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449A0" w14:textId="77777777" w:rsidR="005B18FD" w:rsidRDefault="00481891">
      <w:pPr>
        <w:pStyle w:val="Normal1"/>
      </w:pPr>
      <w:bookmarkStart w:id="0" w:name="_GoBack"/>
      <w:bookmarkEnd w:id="0"/>
      <w:r>
        <w:rPr>
          <w:noProof/>
        </w:rPr>
        <w:drawing>
          <wp:inline distT="114300" distB="114300" distL="114300" distR="114300" wp14:anchorId="25B157C9" wp14:editId="1F816DF2">
            <wp:extent cx="2090057" cy="760021"/>
            <wp:effectExtent l="0" t="0" r="5443"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2087971" cy="759263"/>
                    </a:xfrm>
                    <a:prstGeom prst="rect">
                      <a:avLst/>
                    </a:prstGeom>
                    <a:ln/>
                  </pic:spPr>
                </pic:pic>
              </a:graphicData>
            </a:graphic>
          </wp:inline>
        </w:drawing>
      </w:r>
    </w:p>
    <w:p w14:paraId="487943D6" w14:textId="77777777" w:rsidR="00AC1DBD" w:rsidRDefault="00481891" w:rsidP="00AC1DBD">
      <w:pPr>
        <w:pStyle w:val="Normal1"/>
      </w:pPr>
      <w:r>
        <w:t xml:space="preserve">Rhino Seed &amp; Landscape Supply </w:t>
      </w:r>
    </w:p>
    <w:p w14:paraId="6F2C31DF" w14:textId="77777777" w:rsidR="00AC1DBD" w:rsidRDefault="00AC1DBD" w:rsidP="00AC1DBD">
      <w:pPr>
        <w:pStyle w:val="Normal1"/>
      </w:pPr>
    </w:p>
    <w:p w14:paraId="0D821CA5" w14:textId="77777777" w:rsidR="00AC1DBD" w:rsidRPr="00AC1DBD" w:rsidRDefault="00AC1DBD" w:rsidP="00AC1DBD">
      <w:pPr>
        <w:pStyle w:val="Normal1"/>
        <w:ind w:right="-990"/>
        <w:rPr>
          <w:b/>
          <w:sz w:val="28"/>
          <w:szCs w:val="28"/>
          <w:u w:val="single"/>
        </w:rPr>
      </w:pPr>
      <w:r w:rsidRPr="00AC1DBD">
        <w:rPr>
          <w:b/>
          <w:sz w:val="28"/>
          <w:szCs w:val="28"/>
        </w:rPr>
        <w:tab/>
      </w:r>
      <w:r w:rsidRPr="00AC1DBD">
        <w:rPr>
          <w:b/>
          <w:sz w:val="28"/>
          <w:szCs w:val="28"/>
        </w:rPr>
        <w:tab/>
      </w:r>
      <w:r w:rsidRPr="00AC1DBD">
        <w:rPr>
          <w:b/>
          <w:sz w:val="28"/>
          <w:szCs w:val="28"/>
        </w:rPr>
        <w:tab/>
      </w:r>
      <w:r w:rsidRPr="00AC1DBD">
        <w:rPr>
          <w:b/>
          <w:sz w:val="28"/>
          <w:szCs w:val="28"/>
        </w:rPr>
        <w:tab/>
      </w:r>
      <w:r w:rsidRPr="00AC1DBD">
        <w:rPr>
          <w:b/>
          <w:sz w:val="28"/>
          <w:szCs w:val="28"/>
        </w:rPr>
        <w:tab/>
      </w:r>
      <w:r>
        <w:rPr>
          <w:b/>
          <w:sz w:val="28"/>
          <w:szCs w:val="28"/>
        </w:rPr>
        <w:t xml:space="preserve">  </w:t>
      </w:r>
      <w:r>
        <w:rPr>
          <w:b/>
          <w:sz w:val="28"/>
          <w:szCs w:val="28"/>
          <w:u w:val="single"/>
        </w:rPr>
        <w:t xml:space="preserve">Safety Data </w:t>
      </w:r>
      <w:r w:rsidR="00481891">
        <w:rPr>
          <w:b/>
          <w:sz w:val="28"/>
          <w:szCs w:val="28"/>
          <w:u w:val="single"/>
        </w:rPr>
        <w:t>Shee</w:t>
      </w:r>
      <w:r>
        <w:rPr>
          <w:b/>
          <w:sz w:val="28"/>
          <w:szCs w:val="28"/>
          <w:u w:val="single"/>
        </w:rPr>
        <w:t>t</w:t>
      </w:r>
      <w:r w:rsidRPr="00AC1DBD">
        <w:rPr>
          <w:b/>
          <w:sz w:val="28"/>
          <w:szCs w:val="28"/>
        </w:rPr>
        <w:t xml:space="preserve"> </w:t>
      </w:r>
      <w:r>
        <w:rPr>
          <w:b/>
          <w:sz w:val="28"/>
          <w:szCs w:val="28"/>
        </w:rPr>
        <w:tab/>
      </w:r>
      <w:r>
        <w:rPr>
          <w:b/>
          <w:sz w:val="20"/>
          <w:szCs w:val="20"/>
        </w:rPr>
        <w:t xml:space="preserve"> </w:t>
      </w:r>
      <w:r>
        <w:rPr>
          <w:b/>
          <w:sz w:val="20"/>
          <w:szCs w:val="20"/>
        </w:rPr>
        <w:tab/>
        <w:t xml:space="preserve">           </w:t>
      </w:r>
      <w:r w:rsidR="00065A22">
        <w:rPr>
          <w:b/>
          <w:sz w:val="20"/>
          <w:szCs w:val="20"/>
        </w:rPr>
        <w:t>Revision Date: 8/4</w:t>
      </w:r>
      <w:r w:rsidRPr="00AC1DBD">
        <w:rPr>
          <w:b/>
          <w:sz w:val="20"/>
          <w:szCs w:val="20"/>
        </w:rPr>
        <w:t>/19</w:t>
      </w:r>
    </w:p>
    <w:p w14:paraId="53919751" w14:textId="793F5FB1" w:rsidR="005B18FD" w:rsidRDefault="00D947F8">
      <w:pPr>
        <w:pStyle w:val="Normal1"/>
        <w:rPr>
          <w:sz w:val="24"/>
          <w:szCs w:val="24"/>
        </w:rPr>
      </w:pPr>
      <w:r>
        <w:rPr>
          <w:b/>
          <w:noProof/>
          <w:sz w:val="24"/>
          <w:szCs w:val="24"/>
          <w:lang w:eastAsia="zh-TW"/>
        </w:rPr>
        <mc:AlternateContent>
          <mc:Choice Requires="wps">
            <w:drawing>
              <wp:anchor distT="0" distB="0" distL="114300" distR="114300" simplePos="0" relativeHeight="251660288" behindDoc="0" locked="0" layoutInCell="1" allowOverlap="1" wp14:anchorId="4363B208" wp14:editId="58380C5E">
                <wp:simplePos x="0" y="0"/>
                <wp:positionH relativeFrom="column">
                  <wp:posOffset>-285750</wp:posOffset>
                </wp:positionH>
                <wp:positionV relativeFrom="paragraph">
                  <wp:posOffset>108585</wp:posOffset>
                </wp:positionV>
                <wp:extent cx="6610350" cy="310515"/>
                <wp:effectExtent l="9525" t="12065" r="9525" b="1079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310515"/>
                        </a:xfrm>
                        <a:prstGeom prst="rect">
                          <a:avLst/>
                        </a:prstGeom>
                        <a:solidFill>
                          <a:schemeClr val="bg1">
                            <a:lumMod val="75000"/>
                            <a:lumOff val="0"/>
                          </a:schemeClr>
                        </a:solidFill>
                        <a:ln w="9525">
                          <a:solidFill>
                            <a:srgbClr val="000000"/>
                          </a:solidFill>
                          <a:miter lim="800000"/>
                          <a:headEnd/>
                          <a:tailEnd/>
                        </a:ln>
                      </wps:spPr>
                      <wps:txbx>
                        <w:txbxContent>
                          <w:p w14:paraId="76CD0367" w14:textId="77777777" w:rsidR="006A7698" w:rsidRPr="00DE0F30" w:rsidRDefault="00DE0F30" w:rsidP="00290938">
                            <w:pPr>
                              <w:jc w:val="center"/>
                              <w:rPr>
                                <w:rFonts w:ascii="Arial Narrow" w:hAnsi="Arial Narrow"/>
                                <w:b/>
                                <w:sz w:val="25"/>
                                <w:szCs w:val="25"/>
                              </w:rPr>
                            </w:pPr>
                            <w:r w:rsidRPr="00DE0F30">
                              <w:rPr>
                                <w:rFonts w:ascii="Arial Narrow" w:hAnsi="Arial Narrow"/>
                                <w:b/>
                                <w:sz w:val="25"/>
                                <w:szCs w:val="25"/>
                              </w:rPr>
                              <w:t>SECTION 1.   IDENTIFICATION OF SUBSTANCE/MATERIAL/PRODUCT AND COMPANY UNDERTAKING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363B208" id="_x0000_t202" coordsize="21600,21600" o:spt="202" path="m,l,21600r21600,l21600,xe">
                <v:stroke joinstyle="miter"/>
                <v:path gradientshapeok="t" o:connecttype="rect"/>
              </v:shapetype>
              <v:shape id="Text Box 2" o:spid="_x0000_s1026" type="#_x0000_t202" style="position:absolute;margin-left:-22.5pt;margin-top:8.55pt;width:520.5pt;height:24.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06RwIAAIcEAAAOAAAAZHJzL2Uyb0RvYy54bWysVNtu2zAMfR+wfxD0vthO47Q16hRdugwD&#10;ugvQ7gNkWbaF6TZJiZ19fSnJzdLtbdiLIZHUOeQh6ZvbSQp0YNZxrWpcLHKMmKK65aqv8fen3bsr&#10;jJwnqiVCK1bjI3P4dvP2zc1oKrbUgxYtswhAlKtGU+PBe1NlmaMDk8QttGEKnJ22kni42j5rLRkB&#10;XYpsmefrbNS2NVZT5hxY75MTbyJ+1zHqv3adYx6JGkNuPn5t/Dbhm21uSNVbYgZO5zTIP2QhCVdA&#10;eoK6J56gveV/QUlOrXa68wuqZaa7jlMWa4BqivyPah4HYlisBcRx5iST+3+w9Mvhm0W8hd5dYqSI&#10;hB49scmj93pCyyDPaFwFUY8G4vwEZgiNpTrzoOkPh5TeDkT17M5aPQ6MtJBeEV5mZ08TjgsgzfhZ&#10;t0BD9l5HoKmzMmgHaiBAhzYdT60JqVAwrtdFflGCi4LvosjLoowUpHp5bazzH5mWKBxqbKH1EZ0c&#10;HpwP2ZDqJSSQOS14u+NCxEsYN7YVFh0IDErTpwrFXkKqyXZZ5vk8LmCGoUrmaALoOLABIRK9AhcK&#10;jTW+Lpdlku0Vse2bEy0QzBwB8DxMcg9bIris8dUpiFRB7A+qjTPsCRfpDI+FmtUPgifp/dRMczcb&#10;3R6hD1anbYDthcOg7S+MRtiEGrufe2IZRuKTgl5eF6tVWJ14WZWXS7jYc09z7iGKAlSNPUbpuPVp&#10;3fbG8n4AppfpuYP+73hsTRiUlNWcN0x7FHLezLBO5/cY9fv/sXkGAAD//wMAUEsDBBQABgAIAAAA&#10;IQDfmLis4QAAAAkBAAAPAAAAZHJzL2Rvd25yZXYueG1sTI9BT8MwDIXvSPyHyEjctnQMOlaaTgxE&#10;kZCQ2DqJa9aYttA4VZJt5d9jTnCy7Pf0/L18NdpeHNGHzpGC2TQBgVQ701GjYFc9TW5BhKjJ6N4R&#10;KvjGAKvi/CzXmXEn2uBxGxvBIRQyraCNccikDHWLVoepG5BY+3De6sirb6Tx+sThtpdXSZJKqzvi&#10;D60e8KHF+mt7sArmabmpduV8/Vo+vn++VOvFW/fslbq8GO/vQEQc458ZfvEZHQpm2rsDmSB6BZPr&#10;G+4SWVjMQLBhuUz5sFeQ8pRFLv83KH4AAAD//wMAUEsBAi0AFAAGAAgAAAAhALaDOJL+AAAA4QEA&#10;ABMAAAAAAAAAAAAAAAAAAAAAAFtDb250ZW50X1R5cGVzXS54bWxQSwECLQAUAAYACAAAACEAOP0h&#10;/9YAAACUAQAACwAAAAAAAAAAAAAAAAAvAQAAX3JlbHMvLnJlbHNQSwECLQAUAAYACAAAACEAlvht&#10;OkcCAACHBAAADgAAAAAAAAAAAAAAAAAuAgAAZHJzL2Uyb0RvYy54bWxQSwECLQAUAAYACAAAACEA&#10;35i4rOEAAAAJAQAADwAAAAAAAAAAAAAAAAChBAAAZHJzL2Rvd25yZXYueG1sUEsFBgAAAAAEAAQA&#10;8wAAAK8FAAAAAA==&#10;" fillcolor="#bfbfbf [2412]">
                <v:textbox style="mso-fit-shape-to-text:t">
                  <w:txbxContent>
                    <w:p w14:paraId="76CD0367" w14:textId="77777777" w:rsidR="006A7698" w:rsidRPr="00DE0F30" w:rsidRDefault="00DE0F30" w:rsidP="00290938">
                      <w:pPr>
                        <w:jc w:val="center"/>
                        <w:rPr>
                          <w:rFonts w:ascii="Arial Narrow" w:hAnsi="Arial Narrow"/>
                          <w:b/>
                          <w:sz w:val="25"/>
                          <w:szCs w:val="25"/>
                        </w:rPr>
                      </w:pPr>
                      <w:r w:rsidRPr="00DE0F30">
                        <w:rPr>
                          <w:rFonts w:ascii="Arial Narrow" w:hAnsi="Arial Narrow"/>
                          <w:b/>
                          <w:sz w:val="25"/>
                          <w:szCs w:val="25"/>
                        </w:rPr>
                        <w:t>SECTION 1.   IDENTIFICATION OF SUBSTANCE/MATERIAL/PRODUCT AND COMPANY UNDERTAKING</w:t>
                      </w:r>
                    </w:p>
                  </w:txbxContent>
                </v:textbox>
              </v:shape>
            </w:pict>
          </mc:Fallback>
        </mc:AlternateContent>
      </w:r>
    </w:p>
    <w:p w14:paraId="1366F32B" w14:textId="77777777" w:rsidR="006A7698" w:rsidRDefault="006A7698">
      <w:pPr>
        <w:pStyle w:val="Normal1"/>
        <w:rPr>
          <w:b/>
          <w:sz w:val="24"/>
          <w:szCs w:val="24"/>
        </w:rPr>
      </w:pPr>
    </w:p>
    <w:p w14:paraId="6F8B6BF2" w14:textId="77777777" w:rsidR="006A7698" w:rsidRDefault="006A7698">
      <w:pPr>
        <w:pStyle w:val="Normal1"/>
        <w:rPr>
          <w:b/>
          <w:sz w:val="24"/>
          <w:szCs w:val="24"/>
        </w:rPr>
      </w:pPr>
    </w:p>
    <w:p w14:paraId="52B90D03" w14:textId="77777777" w:rsidR="00290938" w:rsidRDefault="00481891">
      <w:pPr>
        <w:pStyle w:val="Normal1"/>
        <w:rPr>
          <w:b/>
          <w:sz w:val="24"/>
          <w:szCs w:val="24"/>
        </w:rPr>
      </w:pPr>
      <w:r w:rsidRPr="00290938">
        <w:rPr>
          <w:b/>
          <w:sz w:val="24"/>
          <w:szCs w:val="24"/>
          <w:u w:val="single"/>
        </w:rPr>
        <w:t>Product Identification</w:t>
      </w:r>
      <w:r>
        <w:rPr>
          <w:b/>
          <w:sz w:val="24"/>
          <w:szCs w:val="24"/>
        </w:rPr>
        <w:t xml:space="preserve">: </w:t>
      </w:r>
    </w:p>
    <w:p w14:paraId="20350DB9" w14:textId="77777777" w:rsidR="00290938" w:rsidRDefault="00290938">
      <w:pPr>
        <w:pStyle w:val="Normal1"/>
        <w:rPr>
          <w:b/>
          <w:sz w:val="24"/>
          <w:szCs w:val="24"/>
        </w:rPr>
      </w:pPr>
    </w:p>
    <w:p w14:paraId="2E5C3FAF" w14:textId="77777777" w:rsidR="005B18FD" w:rsidRDefault="00290938">
      <w:pPr>
        <w:pStyle w:val="Normal1"/>
        <w:rPr>
          <w:sz w:val="24"/>
          <w:szCs w:val="24"/>
        </w:rPr>
      </w:pPr>
      <w:r>
        <w:rPr>
          <w:b/>
          <w:sz w:val="24"/>
          <w:szCs w:val="24"/>
        </w:rPr>
        <w:t>Product Name</w:t>
      </w:r>
      <w:r>
        <w:rPr>
          <w:b/>
          <w:sz w:val="24"/>
          <w:szCs w:val="24"/>
        </w:rPr>
        <w:tab/>
      </w:r>
      <w:r>
        <w:rPr>
          <w:b/>
          <w:sz w:val="24"/>
          <w:szCs w:val="24"/>
        </w:rPr>
        <w:tab/>
      </w:r>
      <w:r w:rsidR="00DE0F30">
        <w:rPr>
          <w:b/>
          <w:sz w:val="24"/>
          <w:szCs w:val="24"/>
        </w:rPr>
        <w:tab/>
      </w:r>
      <w:r w:rsidR="00522EF6">
        <w:t>Erosion King Blankets</w:t>
      </w:r>
    </w:p>
    <w:p w14:paraId="2403EF5F" w14:textId="77777777" w:rsidR="00CB24A0" w:rsidRDefault="00CB24A0">
      <w:pPr>
        <w:pStyle w:val="Normal1"/>
        <w:rPr>
          <w:sz w:val="24"/>
          <w:szCs w:val="24"/>
        </w:rPr>
      </w:pPr>
    </w:p>
    <w:p w14:paraId="4602DE56" w14:textId="77777777" w:rsidR="00290938" w:rsidRDefault="00CB24A0">
      <w:pPr>
        <w:pStyle w:val="Normal1"/>
        <w:rPr>
          <w:b/>
          <w:sz w:val="24"/>
          <w:szCs w:val="24"/>
        </w:rPr>
      </w:pPr>
      <w:r w:rsidRPr="00CB24A0">
        <w:rPr>
          <w:b/>
          <w:sz w:val="24"/>
          <w:szCs w:val="24"/>
        </w:rPr>
        <w:t>Product Description</w:t>
      </w:r>
      <w:r>
        <w:rPr>
          <w:b/>
          <w:sz w:val="24"/>
          <w:szCs w:val="24"/>
        </w:rPr>
        <w:tab/>
      </w:r>
      <w:r>
        <w:rPr>
          <w:b/>
          <w:sz w:val="24"/>
          <w:szCs w:val="24"/>
        </w:rPr>
        <w:tab/>
      </w:r>
      <w:r w:rsidR="00522EF6">
        <w:t xml:space="preserve">Soil Erosion Blankets are made from wheat and/or oat </w:t>
      </w:r>
      <w:r w:rsidR="00522EF6">
        <w:tab/>
      </w:r>
      <w:r w:rsidR="00522EF6">
        <w:tab/>
      </w:r>
      <w:r w:rsidR="00522EF6">
        <w:tab/>
      </w:r>
      <w:r w:rsidR="00522EF6">
        <w:tab/>
      </w:r>
      <w:r w:rsidR="00522EF6">
        <w:tab/>
      </w:r>
      <w:r w:rsidR="00522EF6">
        <w:tab/>
        <w:t xml:space="preserve">straw fibers sewn between polypropylene netting with </w:t>
      </w:r>
      <w:r w:rsidR="00522EF6">
        <w:tab/>
      </w:r>
      <w:r w:rsidR="00522EF6">
        <w:tab/>
      </w:r>
      <w:r w:rsidR="00522EF6">
        <w:tab/>
      </w:r>
      <w:r w:rsidR="00522EF6">
        <w:tab/>
      </w:r>
      <w:r w:rsidR="00522EF6">
        <w:tab/>
      </w:r>
      <w:r w:rsidR="00522EF6">
        <w:tab/>
        <w:t>either cotton or polyester thread.</w:t>
      </w:r>
    </w:p>
    <w:p w14:paraId="77186660" w14:textId="77777777" w:rsidR="00CB24A0" w:rsidRPr="00CB24A0" w:rsidRDefault="00CB24A0">
      <w:pPr>
        <w:pStyle w:val="Normal1"/>
        <w:rPr>
          <w:b/>
          <w:sz w:val="24"/>
          <w:szCs w:val="24"/>
        </w:rPr>
      </w:pPr>
      <w:r>
        <w:rPr>
          <w:b/>
          <w:sz w:val="24"/>
          <w:szCs w:val="24"/>
        </w:rPr>
        <w:tab/>
      </w:r>
    </w:p>
    <w:p w14:paraId="7E1C689B" w14:textId="77777777" w:rsidR="00290938" w:rsidRPr="00290938" w:rsidRDefault="00290938">
      <w:pPr>
        <w:pStyle w:val="Normal1"/>
        <w:rPr>
          <w:u w:val="single"/>
        </w:rPr>
      </w:pPr>
      <w:r w:rsidRPr="00290938">
        <w:rPr>
          <w:b/>
          <w:sz w:val="24"/>
          <w:szCs w:val="24"/>
          <w:u w:val="single"/>
        </w:rPr>
        <w:t>Other Means of Identification:</w:t>
      </w:r>
    </w:p>
    <w:p w14:paraId="22E60CB4" w14:textId="77777777" w:rsidR="00290938" w:rsidRDefault="00290938">
      <w:pPr>
        <w:pStyle w:val="Normal1"/>
        <w:rPr>
          <w:b/>
        </w:rPr>
      </w:pPr>
    </w:p>
    <w:p w14:paraId="6E821BBF" w14:textId="77777777" w:rsidR="006A7698" w:rsidRPr="00CB24A0" w:rsidRDefault="006A7698">
      <w:pPr>
        <w:pStyle w:val="Normal1"/>
        <w:rPr>
          <w:b/>
        </w:rPr>
      </w:pPr>
      <w:r w:rsidRPr="00CB24A0">
        <w:rPr>
          <w:b/>
        </w:rPr>
        <w:t>Synonyms</w:t>
      </w:r>
      <w:r w:rsidR="00727A62" w:rsidRPr="00CB24A0">
        <w:rPr>
          <w:b/>
        </w:rPr>
        <w:t xml:space="preserve"> </w:t>
      </w:r>
      <w:r w:rsidR="005803DA">
        <w:rPr>
          <w:b/>
        </w:rPr>
        <w:tab/>
      </w:r>
      <w:r w:rsidR="005803DA">
        <w:rPr>
          <w:b/>
        </w:rPr>
        <w:tab/>
      </w:r>
      <w:r w:rsidR="005803DA">
        <w:rPr>
          <w:b/>
        </w:rPr>
        <w:tab/>
      </w:r>
      <w:r w:rsidR="005803DA">
        <w:rPr>
          <w:b/>
        </w:rPr>
        <w:tab/>
      </w:r>
      <w:r w:rsidR="00522EF6">
        <w:t>EZ Straw Blankets</w:t>
      </w:r>
    </w:p>
    <w:p w14:paraId="106F5DBC" w14:textId="77777777" w:rsidR="00290938" w:rsidRPr="00CB24A0" w:rsidRDefault="00290938">
      <w:pPr>
        <w:pStyle w:val="Normal1"/>
        <w:rPr>
          <w:b/>
        </w:rPr>
      </w:pPr>
    </w:p>
    <w:p w14:paraId="1B6BA5C7" w14:textId="77777777" w:rsidR="00290938" w:rsidRPr="00CB24A0" w:rsidRDefault="00290938">
      <w:pPr>
        <w:pStyle w:val="Normal1"/>
        <w:rPr>
          <w:b/>
        </w:rPr>
      </w:pPr>
      <w:r w:rsidRPr="00CB24A0">
        <w:rPr>
          <w:b/>
        </w:rPr>
        <w:t>Product code</w:t>
      </w:r>
      <w:r w:rsidR="00727A62" w:rsidRPr="00CB24A0">
        <w:rPr>
          <w:b/>
        </w:rPr>
        <w:t xml:space="preserve"> </w:t>
      </w:r>
      <w:r w:rsidR="005803DA">
        <w:rPr>
          <w:b/>
        </w:rPr>
        <w:tab/>
      </w:r>
      <w:r w:rsidR="005803DA">
        <w:rPr>
          <w:b/>
        </w:rPr>
        <w:tab/>
      </w:r>
      <w:r w:rsidR="005803DA">
        <w:rPr>
          <w:b/>
        </w:rPr>
        <w:tab/>
      </w:r>
      <w:r w:rsidR="00727A62" w:rsidRPr="00CB24A0">
        <w:rPr>
          <w:b/>
        </w:rPr>
        <w:t xml:space="preserve"> </w:t>
      </w:r>
      <w:r w:rsidR="00727A62" w:rsidRPr="00CB24A0">
        <w:t>N/A</w:t>
      </w:r>
    </w:p>
    <w:p w14:paraId="0BC38AC7" w14:textId="77777777" w:rsidR="00290938" w:rsidRPr="00CB24A0" w:rsidRDefault="00290938">
      <w:pPr>
        <w:pStyle w:val="Normal1"/>
      </w:pPr>
    </w:p>
    <w:p w14:paraId="67AFB2B5" w14:textId="77777777" w:rsidR="00290938" w:rsidRPr="00CB24A0" w:rsidRDefault="00290938">
      <w:pPr>
        <w:pStyle w:val="Normal1"/>
        <w:rPr>
          <w:b/>
          <w:u w:val="single"/>
        </w:rPr>
      </w:pPr>
      <w:r w:rsidRPr="00CB24A0">
        <w:rPr>
          <w:b/>
          <w:u w:val="single"/>
        </w:rPr>
        <w:t>Recommended Use and Restrictions on Use:</w:t>
      </w:r>
    </w:p>
    <w:p w14:paraId="5A67AF5B" w14:textId="77777777" w:rsidR="006A7698" w:rsidRPr="00CB24A0" w:rsidRDefault="006A7698">
      <w:pPr>
        <w:pStyle w:val="Normal1"/>
      </w:pPr>
    </w:p>
    <w:p w14:paraId="56BF1B96" w14:textId="77777777" w:rsidR="00290938" w:rsidRDefault="00290938">
      <w:pPr>
        <w:pStyle w:val="Normal1"/>
      </w:pPr>
      <w:r w:rsidRPr="00CB24A0">
        <w:rPr>
          <w:b/>
        </w:rPr>
        <w:t>Recommended use</w:t>
      </w:r>
      <w:r w:rsidRPr="00CB24A0">
        <w:rPr>
          <w:b/>
        </w:rPr>
        <w:tab/>
      </w:r>
      <w:r w:rsidRPr="00CB24A0">
        <w:rPr>
          <w:b/>
        </w:rPr>
        <w:tab/>
      </w:r>
      <w:r w:rsidR="00DE0F30" w:rsidRPr="00CB24A0">
        <w:rPr>
          <w:b/>
        </w:rPr>
        <w:tab/>
      </w:r>
      <w:r w:rsidR="0096189A">
        <w:t>Erosion Control</w:t>
      </w:r>
    </w:p>
    <w:p w14:paraId="7C92280C" w14:textId="77777777" w:rsidR="00CB24A0" w:rsidRPr="00CB24A0" w:rsidRDefault="00CB24A0">
      <w:pPr>
        <w:pStyle w:val="Normal1"/>
        <w:rPr>
          <w:b/>
        </w:rPr>
      </w:pPr>
    </w:p>
    <w:p w14:paraId="0E175D68" w14:textId="77777777" w:rsidR="00290938" w:rsidRDefault="00290938">
      <w:pPr>
        <w:pStyle w:val="Normal1"/>
        <w:rPr>
          <w:b/>
        </w:rPr>
      </w:pPr>
      <w:r w:rsidRPr="00CB24A0">
        <w:rPr>
          <w:b/>
        </w:rPr>
        <w:t>Use advised against</w:t>
      </w:r>
    </w:p>
    <w:p w14:paraId="31671ACD" w14:textId="77777777" w:rsidR="00290938" w:rsidRDefault="00290938">
      <w:pPr>
        <w:pStyle w:val="Normal1"/>
        <w:rPr>
          <w:b/>
        </w:rPr>
      </w:pPr>
    </w:p>
    <w:p w14:paraId="5B7BF0E7" w14:textId="77777777" w:rsidR="00290938" w:rsidRPr="00290938" w:rsidRDefault="00290938">
      <w:pPr>
        <w:pStyle w:val="Normal1"/>
        <w:rPr>
          <w:b/>
          <w:u w:val="single"/>
        </w:rPr>
      </w:pPr>
      <w:r w:rsidRPr="00290938">
        <w:rPr>
          <w:b/>
          <w:u w:val="single"/>
        </w:rPr>
        <w:t>Details of supplier of Safety Data Sheet:</w:t>
      </w:r>
    </w:p>
    <w:p w14:paraId="3CD5C43B" w14:textId="77777777" w:rsidR="00290938" w:rsidRDefault="00290938">
      <w:pPr>
        <w:pStyle w:val="Normal1"/>
        <w:rPr>
          <w:b/>
        </w:rPr>
      </w:pPr>
    </w:p>
    <w:p w14:paraId="6FD5DE01" w14:textId="77777777" w:rsidR="00290938" w:rsidRDefault="00290938">
      <w:pPr>
        <w:pStyle w:val="Normal1"/>
        <w:rPr>
          <w:b/>
        </w:rPr>
      </w:pPr>
      <w:r>
        <w:rPr>
          <w:b/>
        </w:rPr>
        <w:t>Supplier Name</w:t>
      </w:r>
      <w:r>
        <w:rPr>
          <w:b/>
        </w:rPr>
        <w:tab/>
      </w:r>
      <w:r>
        <w:rPr>
          <w:b/>
        </w:rPr>
        <w:tab/>
      </w:r>
      <w:r w:rsidR="00DE0F30">
        <w:rPr>
          <w:b/>
        </w:rPr>
        <w:tab/>
      </w:r>
      <w:r w:rsidR="0096189A">
        <w:t>Rhino Seed &amp; Turf</w:t>
      </w:r>
      <w:r>
        <w:t xml:space="preserve"> Supply</w:t>
      </w:r>
    </w:p>
    <w:p w14:paraId="7AB2ACA5" w14:textId="77777777" w:rsidR="00290938" w:rsidRDefault="00290938">
      <w:pPr>
        <w:pStyle w:val="Normal1"/>
        <w:rPr>
          <w:b/>
        </w:rPr>
      </w:pPr>
    </w:p>
    <w:p w14:paraId="33961F84" w14:textId="77777777" w:rsidR="00290938" w:rsidRDefault="00290938" w:rsidP="00290938">
      <w:pPr>
        <w:pStyle w:val="Normal1"/>
      </w:pPr>
      <w:r>
        <w:rPr>
          <w:b/>
        </w:rPr>
        <w:t>Supplier Address</w:t>
      </w:r>
      <w:r>
        <w:rPr>
          <w:b/>
        </w:rPr>
        <w:tab/>
      </w:r>
      <w:r>
        <w:rPr>
          <w:b/>
        </w:rPr>
        <w:tab/>
      </w:r>
      <w:r w:rsidR="00DE0F30">
        <w:rPr>
          <w:b/>
        </w:rPr>
        <w:tab/>
      </w:r>
      <w:r>
        <w:t xml:space="preserve">1093 129th Avenue Bradley, MI 49311 </w:t>
      </w:r>
    </w:p>
    <w:p w14:paraId="2143E23F" w14:textId="77777777" w:rsidR="00290938" w:rsidRDefault="00290938">
      <w:pPr>
        <w:pStyle w:val="Normal1"/>
        <w:rPr>
          <w:b/>
        </w:rPr>
      </w:pPr>
    </w:p>
    <w:p w14:paraId="444B55D1" w14:textId="77777777" w:rsidR="00290938" w:rsidRDefault="00290938">
      <w:pPr>
        <w:pStyle w:val="Normal1"/>
      </w:pPr>
      <w:r>
        <w:rPr>
          <w:b/>
        </w:rPr>
        <w:t>Supplier Phone Number</w:t>
      </w:r>
      <w:r>
        <w:rPr>
          <w:b/>
        </w:rPr>
        <w:tab/>
      </w:r>
      <w:r w:rsidR="00DE0F30">
        <w:rPr>
          <w:b/>
        </w:rPr>
        <w:tab/>
      </w:r>
      <w:r w:rsidR="0096189A">
        <w:t>(269) 792-2242</w:t>
      </w:r>
    </w:p>
    <w:p w14:paraId="1927FEFB" w14:textId="77777777" w:rsidR="0096189A" w:rsidRDefault="0096189A">
      <w:pPr>
        <w:pStyle w:val="Normal1"/>
        <w:rPr>
          <w:b/>
        </w:rPr>
      </w:pPr>
    </w:p>
    <w:p w14:paraId="2E6DA4AC" w14:textId="77777777" w:rsidR="00290938" w:rsidRDefault="00DE0F30">
      <w:pPr>
        <w:pStyle w:val="Normal1"/>
      </w:pPr>
      <w:r w:rsidRPr="00CB24A0">
        <w:rPr>
          <w:b/>
        </w:rPr>
        <w:t>Emergency Telephone Number</w:t>
      </w:r>
      <w:r w:rsidR="00CB24A0">
        <w:rPr>
          <w:b/>
        </w:rPr>
        <w:tab/>
      </w:r>
      <w:r w:rsidR="0096189A">
        <w:t>(269) 792-2242, (810) 632-5640</w:t>
      </w:r>
    </w:p>
    <w:p w14:paraId="3F532AE2" w14:textId="77777777" w:rsidR="00952927" w:rsidRDefault="00952927">
      <w:pPr>
        <w:pStyle w:val="Normal1"/>
      </w:pPr>
    </w:p>
    <w:p w14:paraId="74A0F61E" w14:textId="77777777" w:rsidR="00952927" w:rsidRDefault="00952927">
      <w:pPr>
        <w:pStyle w:val="Normal1"/>
        <w:rPr>
          <w:b/>
        </w:rPr>
      </w:pPr>
    </w:p>
    <w:p w14:paraId="5E0ECAD1" w14:textId="067E4FC7" w:rsidR="00290938" w:rsidRDefault="00D947F8">
      <w:pPr>
        <w:pStyle w:val="Normal1"/>
        <w:rPr>
          <w:b/>
        </w:rPr>
      </w:pPr>
      <w:r>
        <w:rPr>
          <w:b/>
          <w:noProof/>
        </w:rPr>
        <mc:AlternateContent>
          <mc:Choice Requires="wps">
            <w:drawing>
              <wp:anchor distT="0" distB="0" distL="114300" distR="114300" simplePos="0" relativeHeight="251661312" behindDoc="0" locked="0" layoutInCell="1" allowOverlap="1" wp14:anchorId="62B1C3EE" wp14:editId="1FF7F4FD">
                <wp:simplePos x="0" y="0"/>
                <wp:positionH relativeFrom="column">
                  <wp:posOffset>-280670</wp:posOffset>
                </wp:positionH>
                <wp:positionV relativeFrom="paragraph">
                  <wp:posOffset>111125</wp:posOffset>
                </wp:positionV>
                <wp:extent cx="6610350" cy="310515"/>
                <wp:effectExtent l="10160" t="8255" r="8890" b="508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310515"/>
                        </a:xfrm>
                        <a:prstGeom prst="rect">
                          <a:avLst/>
                        </a:prstGeom>
                        <a:solidFill>
                          <a:schemeClr val="bg1">
                            <a:lumMod val="75000"/>
                            <a:lumOff val="0"/>
                          </a:schemeClr>
                        </a:solidFill>
                        <a:ln w="9525">
                          <a:solidFill>
                            <a:srgbClr val="000000"/>
                          </a:solidFill>
                          <a:miter lim="800000"/>
                          <a:headEnd/>
                          <a:tailEnd/>
                        </a:ln>
                      </wps:spPr>
                      <wps:txbx>
                        <w:txbxContent>
                          <w:p w14:paraId="0D6EC483" w14:textId="77777777" w:rsidR="00DE0F30" w:rsidRPr="00DE0F30" w:rsidRDefault="00DE0F30" w:rsidP="00DE0F30">
                            <w:pPr>
                              <w:jc w:val="center"/>
                              <w:rPr>
                                <w:rFonts w:ascii="Arial Narrow" w:hAnsi="Arial Narrow"/>
                                <w:b/>
                                <w:sz w:val="25"/>
                                <w:szCs w:val="25"/>
                              </w:rPr>
                            </w:pPr>
                            <w:r w:rsidRPr="00DE0F30">
                              <w:rPr>
                                <w:rFonts w:ascii="Arial Narrow" w:hAnsi="Arial Narrow"/>
                                <w:b/>
                                <w:sz w:val="25"/>
                                <w:szCs w:val="25"/>
                              </w:rPr>
                              <w:t>SECTION 2.   HAZARDS IDENTIFICATION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B1C3EE" id="Text Box 3" o:spid="_x0000_s1027" type="#_x0000_t202" style="position:absolute;margin-left:-22.1pt;margin-top:8.75pt;width:520.5pt;height:24.4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ifISQIAAI4EAAAOAAAAZHJzL2Uyb0RvYy54bWysVNtu2zAMfR+wfxD0vthO4rQ14hRdugwD&#10;ugvQ7gNkWbaF6TZJid19fSkpydLtbdiLIZHUOeQh6fXtJAU6MOu4VjUuZjlGTFHdctXX+PvT7t01&#10;Rs4T1RKhFavxM3P4dvP2zXo0FZvrQYuWWQQgylWjqfHgvamyzNGBSeJm2jAFzk5bSTxcbZ+1loyA&#10;LkU2z/NVNmrbGqspcw6s98mJNxG/6xj1X7vOMY9EjSE3H782fpvwzTZrUvWWmIHTYxrkH7KQhCsg&#10;PUPdE0/Q3vK/oCSnVjvd+RnVMtNdxymLNUA1Rf5HNY8DMSzWAuI4c5bJ/T9Y+uXwzSLeQu9WGCki&#10;oUdPbPLovZ7QIsgzGldB1KOBOD+BGUJjqc48aPrDIaW3A1E9u7NWjwMjLaRXhJfZxdOE4wJIM37W&#10;LdCQvdcRaOqsDNqBGgjQoU3P59aEVCgYV6siX5TgouBbFHlZlJGCVKfXxjr/kWmJwqHGFlof0cnh&#10;wfmQDalOIYHMacHbHRciXsK4sa2w6EBgUJo+VSj2ElJNtqsyz4/jAmYYqmSOJoCOAxsQItErcKHQ&#10;WOObcl4m2V4R27450wLBkSMAXoZJ7mFLBJc1vj4HkSqI/UG1cYY94SKd4bFQR/WD4El6PzVT6vOp&#10;qY1un6EdVqelgCWGw6DtL4xGWIgau597YhlG4pOClt4Uy2XYoHhZlldzuNhLT3PpIYoCVI09Rum4&#10;9Wnr9sbyfgCm0xDdwRjseOxQmJeU1TF9GPqo53FBw1Zd3mPU79/I5gUAAP//AwBQSwMEFAAGAAgA&#10;AAAhAKhDxEjhAAAACQEAAA8AAABkcnMvZG93bnJldi54bWxMj1FLwzAUhd8F/0O4gm9b6lYzV5sO&#10;p9iBILh14GvWXNtqk5Qk2+q/9/qkj5fzce538tVoenZCHzpnJdxME2Boa6c720jYV8+TO2AhKqtV&#10;7yxK+MYAq+LyIleZdme7xdMuNoxKbMiUhDbGIeM81C0aFaZuQEvZh/NGRTp9w7VXZyo3PZ8lieBG&#10;dZY+tGrAxxbrr93RSJiLclvty/n6tXx6/3yp1ou3buOlvL4aH+6BRRzjHwy/+qQOBTkd3NHqwHoJ&#10;kzSdEUrB4hYYAculoC0HCUKkwIuc/19Q/AAAAP//AwBQSwECLQAUAAYACAAAACEAtoM4kv4AAADh&#10;AQAAEwAAAAAAAAAAAAAAAAAAAAAAW0NvbnRlbnRfVHlwZXNdLnhtbFBLAQItABQABgAIAAAAIQA4&#10;/SH/1gAAAJQBAAALAAAAAAAAAAAAAAAAAC8BAABfcmVscy8ucmVsc1BLAQItABQABgAIAAAAIQCm&#10;IifISQIAAI4EAAAOAAAAAAAAAAAAAAAAAC4CAABkcnMvZTJvRG9jLnhtbFBLAQItABQABgAIAAAA&#10;IQCoQ8RI4QAAAAkBAAAPAAAAAAAAAAAAAAAAAKMEAABkcnMvZG93bnJldi54bWxQSwUGAAAAAAQA&#10;BADzAAAAsQUAAAAA&#10;" fillcolor="#bfbfbf [2412]">
                <v:textbox style="mso-fit-shape-to-text:t">
                  <w:txbxContent>
                    <w:p w14:paraId="0D6EC483" w14:textId="77777777" w:rsidR="00DE0F30" w:rsidRPr="00DE0F30" w:rsidRDefault="00DE0F30" w:rsidP="00DE0F30">
                      <w:pPr>
                        <w:jc w:val="center"/>
                        <w:rPr>
                          <w:rFonts w:ascii="Arial Narrow" w:hAnsi="Arial Narrow"/>
                          <w:b/>
                          <w:sz w:val="25"/>
                          <w:szCs w:val="25"/>
                        </w:rPr>
                      </w:pPr>
                      <w:r w:rsidRPr="00DE0F30">
                        <w:rPr>
                          <w:rFonts w:ascii="Arial Narrow" w:hAnsi="Arial Narrow"/>
                          <w:b/>
                          <w:sz w:val="25"/>
                          <w:szCs w:val="25"/>
                        </w:rPr>
                        <w:t>SECTION 2.   HAZARDS IDENTIFICATION</w:t>
                      </w:r>
                    </w:p>
                  </w:txbxContent>
                </v:textbox>
              </v:shape>
            </w:pict>
          </mc:Fallback>
        </mc:AlternateContent>
      </w:r>
    </w:p>
    <w:p w14:paraId="78879FBF" w14:textId="77777777" w:rsidR="00290938" w:rsidRDefault="00290938">
      <w:pPr>
        <w:pStyle w:val="Normal1"/>
        <w:rPr>
          <w:b/>
        </w:rPr>
      </w:pPr>
    </w:p>
    <w:p w14:paraId="06084AD7" w14:textId="77777777" w:rsidR="00290938" w:rsidRDefault="00290938">
      <w:pPr>
        <w:pStyle w:val="Normal1"/>
        <w:rPr>
          <w:b/>
        </w:rPr>
      </w:pPr>
    </w:p>
    <w:p w14:paraId="072BD5AD" w14:textId="77777777" w:rsidR="00290938" w:rsidRDefault="00290938">
      <w:pPr>
        <w:pStyle w:val="Normal1"/>
        <w:rPr>
          <w:b/>
        </w:rPr>
      </w:pPr>
    </w:p>
    <w:p w14:paraId="37B110D6" w14:textId="77777777" w:rsidR="00290938" w:rsidRPr="00DE0F30" w:rsidRDefault="00DE0F30">
      <w:pPr>
        <w:pStyle w:val="Normal1"/>
        <w:rPr>
          <w:b/>
          <w:u w:val="single"/>
        </w:rPr>
      </w:pPr>
      <w:r w:rsidRPr="00DE0F30">
        <w:rPr>
          <w:b/>
          <w:u w:val="single"/>
        </w:rPr>
        <w:t>Classification of Substance,  Mixture,  or Product:</w:t>
      </w:r>
    </w:p>
    <w:p w14:paraId="1EDFA40E" w14:textId="77777777" w:rsidR="00290938" w:rsidRDefault="00290938">
      <w:pPr>
        <w:pStyle w:val="Normal1"/>
        <w:rPr>
          <w:b/>
        </w:rPr>
      </w:pPr>
    </w:p>
    <w:p w14:paraId="04A57D6A" w14:textId="77777777" w:rsidR="00DE0F30" w:rsidRPr="00DE0F30" w:rsidRDefault="004F2A0C">
      <w:pPr>
        <w:pStyle w:val="Normal1"/>
      </w:pPr>
      <w:r>
        <w:tab/>
      </w:r>
      <w:r>
        <w:tab/>
      </w:r>
      <w:r>
        <w:tab/>
      </w:r>
      <w:r>
        <w:tab/>
      </w:r>
      <w:r>
        <w:tab/>
      </w:r>
      <w:r w:rsidR="00065A22">
        <w:t xml:space="preserve">The products are not hazardous as defined by CFR </w:t>
      </w:r>
      <w:r w:rsidR="00065A22">
        <w:tab/>
      </w:r>
      <w:r w:rsidR="00065A22">
        <w:tab/>
      </w:r>
      <w:r w:rsidR="00065A22">
        <w:tab/>
      </w:r>
      <w:r w:rsidR="00065A22">
        <w:tab/>
      </w:r>
      <w:r w:rsidR="00065A22">
        <w:tab/>
      </w:r>
      <w:r w:rsidR="00065A22">
        <w:tab/>
        <w:t xml:space="preserve">1910.1200 </w:t>
      </w:r>
    </w:p>
    <w:p w14:paraId="5BC8F431" w14:textId="77777777" w:rsidR="00DE0F30" w:rsidRDefault="00DE0F30">
      <w:pPr>
        <w:pStyle w:val="Normal1"/>
        <w:rPr>
          <w:b/>
        </w:rPr>
      </w:pPr>
    </w:p>
    <w:p w14:paraId="474CEDD7" w14:textId="77777777" w:rsidR="00DE0F30" w:rsidRDefault="00DE0F30">
      <w:pPr>
        <w:pStyle w:val="Normal1"/>
        <w:rPr>
          <w:b/>
        </w:rPr>
      </w:pPr>
      <w:r>
        <w:rPr>
          <w:b/>
        </w:rPr>
        <w:t>Signal Word</w:t>
      </w:r>
      <w:r>
        <w:rPr>
          <w:b/>
        </w:rPr>
        <w:tab/>
      </w:r>
      <w:r>
        <w:rPr>
          <w:b/>
        </w:rPr>
        <w:tab/>
      </w:r>
      <w:r w:rsidR="004F2A0C">
        <w:rPr>
          <w:b/>
        </w:rPr>
        <w:tab/>
      </w:r>
      <w:r w:rsidR="004F2A0C">
        <w:rPr>
          <w:b/>
        </w:rPr>
        <w:tab/>
      </w:r>
      <w:r w:rsidRPr="00DE0F30">
        <w:t>Warning</w:t>
      </w:r>
    </w:p>
    <w:p w14:paraId="6D4D3C7A" w14:textId="77777777" w:rsidR="00DE0F30" w:rsidRDefault="00DE0F30">
      <w:pPr>
        <w:pStyle w:val="Normal1"/>
        <w:rPr>
          <w:b/>
        </w:rPr>
      </w:pPr>
    </w:p>
    <w:p w14:paraId="4715F953" w14:textId="77777777" w:rsidR="004F2A0C" w:rsidRDefault="00DE0F30" w:rsidP="004F2A0C">
      <w:pPr>
        <w:pStyle w:val="Normal1"/>
      </w:pPr>
      <w:r w:rsidRPr="00DE0F30">
        <w:rPr>
          <w:b/>
          <w:u w:val="single"/>
        </w:rPr>
        <w:t>Hazard Statements</w:t>
      </w:r>
      <w:r w:rsidRPr="004F2A0C">
        <w:rPr>
          <w:b/>
        </w:rPr>
        <w:t>:</w:t>
      </w:r>
      <w:r w:rsidR="004F2A0C" w:rsidRPr="004F2A0C">
        <w:rPr>
          <w:b/>
        </w:rPr>
        <w:t xml:space="preserve"> </w:t>
      </w:r>
      <w:r w:rsidR="004F2A0C" w:rsidRPr="004F2A0C">
        <w:tab/>
      </w:r>
      <w:r w:rsidR="004F2A0C" w:rsidRPr="004F2A0C">
        <w:tab/>
      </w:r>
      <w:r w:rsidR="004F2A0C" w:rsidRPr="004F2A0C">
        <w:tab/>
      </w:r>
      <w:r w:rsidR="00065A22">
        <w:t>Dust m</w:t>
      </w:r>
      <w:r w:rsidR="004F2A0C">
        <w:t xml:space="preserve">ay cause </w:t>
      </w:r>
      <w:r w:rsidR="00CB24A0">
        <w:t xml:space="preserve">mild </w:t>
      </w:r>
      <w:r w:rsidR="004F2A0C">
        <w:t>irritation of skin, eyes, nose</w:t>
      </w:r>
      <w:r w:rsidR="00690C17">
        <w:t>,</w:t>
      </w:r>
      <w:r w:rsidR="004F2A0C">
        <w:t xml:space="preserve"> and </w:t>
      </w:r>
      <w:r w:rsidR="00065A22">
        <w:tab/>
      </w:r>
      <w:r w:rsidR="00065A22">
        <w:tab/>
      </w:r>
      <w:r w:rsidR="00065A22">
        <w:tab/>
      </w:r>
      <w:r w:rsidR="00065A22">
        <w:tab/>
      </w:r>
      <w:r w:rsidR="00065A22">
        <w:tab/>
      </w:r>
      <w:r w:rsidR="00065A22">
        <w:tab/>
      </w:r>
      <w:r w:rsidR="004F2A0C">
        <w:t xml:space="preserve">throat </w:t>
      </w:r>
    </w:p>
    <w:p w14:paraId="310AB94C" w14:textId="77777777" w:rsidR="00243F53" w:rsidRDefault="00243F53" w:rsidP="00515D90">
      <w:pPr>
        <w:pStyle w:val="Normal1"/>
      </w:pPr>
      <w:r>
        <w:tab/>
      </w:r>
      <w:r>
        <w:tab/>
      </w:r>
      <w:r>
        <w:tab/>
      </w:r>
      <w:r>
        <w:tab/>
      </w:r>
      <w:r>
        <w:tab/>
      </w:r>
    </w:p>
    <w:p w14:paraId="037371C7" w14:textId="77777777" w:rsidR="004F2A0C" w:rsidRDefault="004F2A0C">
      <w:pPr>
        <w:pStyle w:val="Normal1"/>
        <w:rPr>
          <w:b/>
          <w:u w:val="single"/>
        </w:rPr>
      </w:pPr>
    </w:p>
    <w:p w14:paraId="7EE0989C" w14:textId="77777777" w:rsidR="00690C17" w:rsidRDefault="004F2A0C">
      <w:pPr>
        <w:pStyle w:val="Normal1"/>
      </w:pPr>
      <w:r w:rsidRPr="004F2A0C">
        <w:rPr>
          <w:b/>
        </w:rPr>
        <w:t>Precautionary Statements</w:t>
      </w:r>
      <w:r w:rsidR="00690C17">
        <w:rPr>
          <w:b/>
        </w:rPr>
        <w:tab/>
      </w:r>
      <w:r w:rsidR="00690C17">
        <w:rPr>
          <w:b/>
        </w:rPr>
        <w:tab/>
      </w:r>
      <w:r w:rsidRPr="004F2A0C">
        <w:t>If medical advice is n</w:t>
      </w:r>
      <w:r w:rsidR="009B69F6">
        <w:t xml:space="preserve">eeded, have product </w:t>
      </w:r>
      <w:r w:rsidRPr="004F2A0C">
        <w:t>label at hand</w:t>
      </w:r>
    </w:p>
    <w:p w14:paraId="094B9728" w14:textId="77777777" w:rsidR="00690C17" w:rsidRDefault="00690C17">
      <w:pPr>
        <w:pStyle w:val="Normal1"/>
      </w:pPr>
      <w:r>
        <w:tab/>
      </w:r>
      <w:r>
        <w:tab/>
      </w:r>
      <w:r>
        <w:tab/>
      </w:r>
      <w:r>
        <w:tab/>
      </w:r>
      <w:r>
        <w:tab/>
      </w:r>
      <w:r w:rsidR="004F2A0C" w:rsidRPr="004F2A0C">
        <w:t>Keep out of reach of children</w:t>
      </w:r>
    </w:p>
    <w:p w14:paraId="33F27E06" w14:textId="77777777" w:rsidR="00690C17" w:rsidRDefault="00690C17">
      <w:pPr>
        <w:pStyle w:val="Normal1"/>
      </w:pPr>
      <w:r>
        <w:tab/>
      </w:r>
      <w:r>
        <w:tab/>
      </w:r>
      <w:r>
        <w:tab/>
      </w:r>
      <w:r>
        <w:tab/>
      </w:r>
      <w:r>
        <w:tab/>
      </w:r>
      <w:r w:rsidR="004F2A0C" w:rsidRPr="004F2A0C">
        <w:t>Read label before use</w:t>
      </w:r>
    </w:p>
    <w:p w14:paraId="78D97143" w14:textId="77777777" w:rsidR="00425817" w:rsidRDefault="00690C17">
      <w:pPr>
        <w:pStyle w:val="Normal1"/>
      </w:pPr>
      <w:r>
        <w:tab/>
      </w:r>
      <w:r>
        <w:tab/>
      </w:r>
      <w:r>
        <w:tab/>
      </w:r>
      <w:r>
        <w:tab/>
      </w:r>
      <w:r>
        <w:tab/>
      </w:r>
      <w:r w:rsidR="004F2A0C" w:rsidRPr="004F2A0C">
        <w:t>Do not eat, drink or smoke when using this produc</w:t>
      </w:r>
      <w:r>
        <w:t>t</w:t>
      </w:r>
      <w:r w:rsidR="004F2A0C" w:rsidRPr="004F2A0C">
        <w:tab/>
      </w:r>
    </w:p>
    <w:p w14:paraId="48DB0350" w14:textId="77777777" w:rsidR="00B5636D" w:rsidRDefault="00B5636D">
      <w:pPr>
        <w:pStyle w:val="Normal1"/>
      </w:pPr>
    </w:p>
    <w:p w14:paraId="151AE42A" w14:textId="77777777" w:rsidR="00B5636D" w:rsidRPr="004F2A0C" w:rsidRDefault="00B5636D">
      <w:pPr>
        <w:pStyle w:val="Normal1"/>
        <w:rPr>
          <w:b/>
        </w:rPr>
      </w:pPr>
      <w:r>
        <w:rPr>
          <w:b/>
        </w:rPr>
        <w:t>Routes of Entry</w:t>
      </w:r>
      <w:r>
        <w:rPr>
          <w:b/>
        </w:rPr>
        <w:tab/>
      </w:r>
      <w:r>
        <w:rPr>
          <w:b/>
        </w:rPr>
        <w:tab/>
      </w:r>
      <w:r>
        <w:rPr>
          <w:b/>
        </w:rPr>
        <w:tab/>
        <w:t xml:space="preserve"> </w:t>
      </w:r>
      <w:r>
        <w:t>Lungs (Breathing) ingestion (Swallowing)</w:t>
      </w:r>
    </w:p>
    <w:p w14:paraId="43AFD967" w14:textId="77777777" w:rsidR="004F2A0C" w:rsidRDefault="004F2A0C">
      <w:pPr>
        <w:pStyle w:val="Normal1"/>
        <w:rPr>
          <w:b/>
          <w:u w:val="single"/>
        </w:rPr>
      </w:pPr>
    </w:p>
    <w:p w14:paraId="4C341C75" w14:textId="77777777" w:rsidR="00E86119" w:rsidRDefault="00E86119" w:rsidP="00E86119">
      <w:pPr>
        <w:pStyle w:val="Normal1"/>
      </w:pPr>
    </w:p>
    <w:p w14:paraId="06349EC2" w14:textId="77777777" w:rsidR="00E86119" w:rsidRDefault="00E86119" w:rsidP="00E86119">
      <w:pPr>
        <w:pStyle w:val="Normal1"/>
      </w:pPr>
      <w:r>
        <w:rPr>
          <w:b/>
          <w:u w:val="single"/>
        </w:rPr>
        <w:t>Other Non-GHS Classification</w:t>
      </w:r>
      <w:r w:rsidRPr="004F2A0C">
        <w:rPr>
          <w:b/>
        </w:rPr>
        <w:t xml:space="preserve">: </w:t>
      </w:r>
      <w:r w:rsidRPr="004F2A0C">
        <w:tab/>
      </w:r>
    </w:p>
    <w:p w14:paraId="2BBB1B52" w14:textId="77777777" w:rsidR="00E86119" w:rsidRDefault="00E86119" w:rsidP="00E86119">
      <w:pPr>
        <w:pStyle w:val="Normal1"/>
      </w:pPr>
    </w:p>
    <w:p w14:paraId="4413DE06" w14:textId="77777777" w:rsidR="00E86119" w:rsidRPr="00E86119" w:rsidRDefault="00E86119" w:rsidP="00E86119">
      <w:pPr>
        <w:pStyle w:val="Normal1"/>
        <w:rPr>
          <w:b/>
        </w:rPr>
      </w:pPr>
      <w:r w:rsidRPr="00E86119">
        <w:rPr>
          <w:b/>
        </w:rPr>
        <w:t>NFPA Rating HMIS Rating</w:t>
      </w:r>
    </w:p>
    <w:p w14:paraId="49395FB9" w14:textId="77777777" w:rsidR="00E86119" w:rsidRDefault="00E86119" w:rsidP="00E86119">
      <w:pPr>
        <w:pStyle w:val="Normal1"/>
      </w:pPr>
      <w:r>
        <w:tab/>
      </w:r>
      <w:r>
        <w:tab/>
      </w:r>
      <w:r>
        <w:tab/>
      </w:r>
      <w:r>
        <w:tab/>
      </w:r>
      <w:r>
        <w:tab/>
        <w:t xml:space="preserve">Health: 0 </w:t>
      </w:r>
    </w:p>
    <w:p w14:paraId="391A2A5A" w14:textId="77777777" w:rsidR="00E86119" w:rsidRDefault="00E86119" w:rsidP="00E86119">
      <w:pPr>
        <w:pStyle w:val="Normal1"/>
      </w:pPr>
      <w:r>
        <w:tab/>
      </w:r>
      <w:r>
        <w:tab/>
      </w:r>
      <w:r>
        <w:tab/>
      </w:r>
      <w:r>
        <w:tab/>
      </w:r>
      <w:r>
        <w:tab/>
        <w:t>Flammability: 1</w:t>
      </w:r>
    </w:p>
    <w:p w14:paraId="3BD798FC" w14:textId="77777777" w:rsidR="00E86119" w:rsidRDefault="00E86119" w:rsidP="00E86119">
      <w:pPr>
        <w:pStyle w:val="Normal1"/>
      </w:pPr>
      <w:r>
        <w:tab/>
      </w:r>
      <w:r>
        <w:tab/>
      </w:r>
      <w:r>
        <w:tab/>
      </w:r>
      <w:r>
        <w:tab/>
      </w:r>
      <w:r>
        <w:tab/>
        <w:t>Reactivity: 0</w:t>
      </w:r>
    </w:p>
    <w:p w14:paraId="5914D0AA" w14:textId="77777777" w:rsidR="00E86119" w:rsidRDefault="00E86119" w:rsidP="00E86119">
      <w:pPr>
        <w:pStyle w:val="Normal1"/>
      </w:pPr>
    </w:p>
    <w:p w14:paraId="0E95F0CA" w14:textId="77777777" w:rsidR="00E86119" w:rsidRDefault="00E86119" w:rsidP="00E86119">
      <w:pPr>
        <w:pStyle w:val="Normal1"/>
      </w:pPr>
      <w:r w:rsidRPr="00E86119">
        <w:rPr>
          <w:b/>
        </w:rPr>
        <w:t>HMIS Rating</w:t>
      </w:r>
    </w:p>
    <w:p w14:paraId="29431F7F" w14:textId="77777777" w:rsidR="00E86119" w:rsidRDefault="00E86119" w:rsidP="00E86119">
      <w:pPr>
        <w:pStyle w:val="Normal1"/>
      </w:pPr>
      <w:r>
        <w:tab/>
      </w:r>
      <w:r>
        <w:tab/>
      </w:r>
      <w:r>
        <w:tab/>
      </w:r>
      <w:r>
        <w:tab/>
      </w:r>
      <w:r>
        <w:tab/>
        <w:t xml:space="preserve">Health: 0 </w:t>
      </w:r>
    </w:p>
    <w:p w14:paraId="0F1C01C3" w14:textId="77777777" w:rsidR="00E86119" w:rsidRDefault="00E86119" w:rsidP="00E86119">
      <w:pPr>
        <w:pStyle w:val="Normal1"/>
      </w:pPr>
      <w:r>
        <w:tab/>
      </w:r>
      <w:r>
        <w:tab/>
      </w:r>
      <w:r>
        <w:tab/>
      </w:r>
      <w:r>
        <w:tab/>
      </w:r>
      <w:r>
        <w:tab/>
        <w:t xml:space="preserve">Flammability: 0 </w:t>
      </w:r>
    </w:p>
    <w:p w14:paraId="407C5947" w14:textId="77777777" w:rsidR="00E86119" w:rsidRDefault="00E86119" w:rsidP="00E86119">
      <w:pPr>
        <w:pStyle w:val="Normal1"/>
      </w:pPr>
      <w:r>
        <w:tab/>
      </w:r>
      <w:r>
        <w:tab/>
      </w:r>
      <w:r>
        <w:tab/>
      </w:r>
      <w:r>
        <w:tab/>
      </w:r>
      <w:r>
        <w:tab/>
        <w:t xml:space="preserve">Reactivity: 0 </w:t>
      </w:r>
    </w:p>
    <w:p w14:paraId="7D79BE8C" w14:textId="77777777" w:rsidR="00E86119" w:rsidRDefault="00E86119" w:rsidP="00E86119">
      <w:pPr>
        <w:pStyle w:val="Normal1"/>
        <w:rPr>
          <w:i/>
          <w:color w:val="AFAF00"/>
          <w:sz w:val="28"/>
          <w:szCs w:val="28"/>
        </w:rPr>
      </w:pPr>
      <w:r>
        <w:tab/>
      </w:r>
      <w:r>
        <w:tab/>
      </w:r>
      <w:r>
        <w:tab/>
      </w:r>
      <w:r>
        <w:tab/>
      </w:r>
      <w:r>
        <w:tab/>
        <w:t xml:space="preserve">Personal Protection: B </w:t>
      </w:r>
    </w:p>
    <w:p w14:paraId="4290052F" w14:textId="77777777" w:rsidR="00E86119" w:rsidRDefault="00E86119">
      <w:pPr>
        <w:pStyle w:val="Normal1"/>
        <w:rPr>
          <w:b/>
          <w:u w:val="single"/>
        </w:rPr>
      </w:pPr>
    </w:p>
    <w:p w14:paraId="2A23AD86" w14:textId="77777777" w:rsidR="00E86119" w:rsidRDefault="00E86119">
      <w:pPr>
        <w:pStyle w:val="Normal1"/>
        <w:rPr>
          <w:b/>
          <w:u w:val="single"/>
        </w:rPr>
      </w:pPr>
    </w:p>
    <w:p w14:paraId="35C4B22A" w14:textId="77777777" w:rsidR="004F2A0C" w:rsidRDefault="004F2A0C">
      <w:pPr>
        <w:pStyle w:val="Normal1"/>
        <w:rPr>
          <w:b/>
        </w:rPr>
      </w:pPr>
      <w:r>
        <w:rPr>
          <w:b/>
          <w:u w:val="single"/>
        </w:rPr>
        <w:t>Hazard Data:</w:t>
      </w:r>
      <w:r>
        <w:tab/>
      </w:r>
      <w:r>
        <w:tab/>
      </w:r>
      <w:r w:rsidR="00B5636D">
        <w:tab/>
      </w:r>
      <w:r w:rsidR="00B5636D">
        <w:tab/>
      </w:r>
      <w:r w:rsidR="00515D90">
        <w:t xml:space="preserve">Exposure limits: </w:t>
      </w:r>
      <w:r w:rsidR="00515D90" w:rsidRPr="00243F53">
        <w:t xml:space="preserve">5mg/m3 repairable dust and </w:t>
      </w:r>
      <w:r w:rsidR="00515D90">
        <w:t>1</w:t>
      </w:r>
      <w:r w:rsidR="00515D90" w:rsidRPr="00243F53">
        <w:t xml:space="preserve">5mg/m3 </w:t>
      </w:r>
      <w:r w:rsidR="00515D90">
        <w:tab/>
      </w:r>
      <w:r w:rsidR="00515D90">
        <w:tab/>
      </w:r>
      <w:r w:rsidR="00515D90">
        <w:tab/>
      </w:r>
      <w:r w:rsidR="00515D90">
        <w:tab/>
      </w:r>
      <w:r w:rsidR="00515D90">
        <w:tab/>
      </w:r>
      <w:r w:rsidR="00515D90">
        <w:tab/>
        <w:t>t</w:t>
      </w:r>
      <w:r w:rsidR="00515D90" w:rsidRPr="00243F53">
        <w:t>otal dust based on OSHA pel for nuisance dust.</w:t>
      </w:r>
    </w:p>
    <w:p w14:paraId="55F3CFD8" w14:textId="77777777" w:rsidR="00DE0F30" w:rsidRDefault="00DE0F30">
      <w:pPr>
        <w:pStyle w:val="Normal1"/>
        <w:rPr>
          <w:b/>
        </w:rPr>
      </w:pPr>
    </w:p>
    <w:p w14:paraId="05798277" w14:textId="77777777" w:rsidR="00952927" w:rsidRDefault="00952927">
      <w:pPr>
        <w:pStyle w:val="Normal1"/>
        <w:rPr>
          <w:b/>
        </w:rPr>
      </w:pPr>
    </w:p>
    <w:p w14:paraId="218EBF69" w14:textId="77777777" w:rsidR="00515D90" w:rsidRDefault="00515D90">
      <w:pPr>
        <w:pStyle w:val="Normal1"/>
        <w:rPr>
          <w:b/>
        </w:rPr>
      </w:pPr>
    </w:p>
    <w:p w14:paraId="7C51F11D" w14:textId="77777777" w:rsidR="00952927" w:rsidRDefault="00952927">
      <w:pPr>
        <w:pStyle w:val="Normal1"/>
        <w:rPr>
          <w:b/>
        </w:rPr>
      </w:pPr>
    </w:p>
    <w:p w14:paraId="6E9BDACC" w14:textId="3B09DE42" w:rsidR="00DE0F30" w:rsidRDefault="00D947F8">
      <w:pPr>
        <w:pStyle w:val="Normal1"/>
        <w:rPr>
          <w:b/>
        </w:rPr>
      </w:pPr>
      <w:r>
        <w:rPr>
          <w:b/>
          <w:noProof/>
        </w:rPr>
        <mc:AlternateContent>
          <mc:Choice Requires="wps">
            <w:drawing>
              <wp:anchor distT="0" distB="0" distL="114300" distR="114300" simplePos="0" relativeHeight="251662336" behindDoc="0" locked="0" layoutInCell="1" allowOverlap="1" wp14:anchorId="58B6784C" wp14:editId="719D4FC3">
                <wp:simplePos x="0" y="0"/>
                <wp:positionH relativeFrom="column">
                  <wp:posOffset>-307975</wp:posOffset>
                </wp:positionH>
                <wp:positionV relativeFrom="paragraph">
                  <wp:posOffset>83820</wp:posOffset>
                </wp:positionV>
                <wp:extent cx="6610350" cy="310515"/>
                <wp:effectExtent l="12700" t="10795" r="6350" b="1206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310515"/>
                        </a:xfrm>
                        <a:prstGeom prst="rect">
                          <a:avLst/>
                        </a:prstGeom>
                        <a:solidFill>
                          <a:schemeClr val="bg1">
                            <a:lumMod val="75000"/>
                            <a:lumOff val="0"/>
                          </a:schemeClr>
                        </a:solidFill>
                        <a:ln w="9525">
                          <a:solidFill>
                            <a:srgbClr val="000000"/>
                          </a:solidFill>
                          <a:miter lim="800000"/>
                          <a:headEnd/>
                          <a:tailEnd/>
                        </a:ln>
                      </wps:spPr>
                      <wps:txbx>
                        <w:txbxContent>
                          <w:p w14:paraId="4F6BD61E" w14:textId="77777777" w:rsidR="00690C17" w:rsidRPr="00DE0F30" w:rsidRDefault="00690C17" w:rsidP="00690C17">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3</w:t>
                            </w:r>
                            <w:r w:rsidRPr="00DE0F30">
                              <w:rPr>
                                <w:rFonts w:ascii="Arial Narrow" w:hAnsi="Arial Narrow"/>
                                <w:b/>
                                <w:sz w:val="25"/>
                                <w:szCs w:val="25"/>
                              </w:rPr>
                              <w:t xml:space="preserve">.   </w:t>
                            </w:r>
                            <w:r>
                              <w:rPr>
                                <w:rFonts w:ascii="Arial Narrow" w:hAnsi="Arial Narrow"/>
                                <w:b/>
                                <w:sz w:val="25"/>
                                <w:szCs w:val="25"/>
                              </w:rPr>
                              <w:t>COMPOSITION INFORMATION ON INGREDIENTS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B6784C" id="Text Box 4" o:spid="_x0000_s1028" type="#_x0000_t202" style="position:absolute;margin-left:-24.25pt;margin-top:6.6pt;width:520.5pt;height:24.4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W2SgIAAI4EAAAOAAAAZHJzL2Uyb0RvYy54bWysVNtu2zAMfR+wfxD0vthJ47Q14hRdugwD&#10;ugvQ7gNkWbaF6TZJiZ19fSnJydLtbdiLIZHU4eEh6fXdKAU6MOu4VhWez3KMmKK64aqr8Pfn3bsb&#10;jJwnqiFCK1bhI3P4bvP2zXowJVvoXouGWQQgypWDqXDvvSmzzNGeSeJm2jAFzlZbSTxcbZc1lgyA&#10;LkW2yPNVNmjbGKspcw6sD8mJNxG/bRn1X9vWMY9EhYGbj18bv3X4Zps1KTtLTM/pRIP8AwtJuIKk&#10;Z6gH4gnaW/4XlOTUaqdbP6NaZrptOWWxBqhmnv9RzVNPDIu1gDjOnGVy/w+Wfjl8s4g30LsCI0Uk&#10;9OiZjR691yNaBnkG40qIejIQ50cwQ2gs1ZlHTX84pPS2J6pj99bqoWekAXrz8DK7eJpwXACph8+6&#10;gTRk73UEGlsrg3agBgJ0aNPx3JpAhYJxtZrnVwW4KPiu5nkBdEMKUp5eG+v8R6YlCocKW2h9RCeH&#10;R+dT6CkkJHNa8GbHhYiXMG5sKyw6EBiUuksVir0Eqsl2XeT5NC5ghqFK5mgCFnFgA0Lk9ApcKDRU&#10;+LZYFEm2V4ltV5/TQoIpRwC8DJPcw5YILit8cw4iZRD7g2qgOFJ6wkU6w2OhJvWD4El6P9Zj7PPi&#10;1NRaN0doh9VpKWCJ4dBr+wujARaiwu7nnliGkfikoKW38+UybFC8LIvrBVzspae+9BBFAarCHqN0&#10;3Pq0dXtjeddDptMQ3cMY7HjsUJiXxGqiD0Mf9ZwWNGzV5T1G/f6NbF4AAAD//wMAUEsDBBQABgAI&#10;AAAAIQAdUS3o4QAAAAkBAAAPAAAAZHJzL2Rvd25yZXYueG1sTI/BTsMwDIbvSLxDZCRuW7oWuq00&#10;nRiITkJC2tZJXLMmtIXGqZJsK2+POcHR/j/9/pyvRtOzs3a+syhgNo2Aaayt6rARcKheJgtgPkhU&#10;sreoBXxrD6vi+iqXmbIX3OnzPjSMStBnUkAbwpBx7utWG+mndtBI2Yd1RgYaXcOVkxcqNz2Poyjl&#10;RnZIF1o56KdW11/7kxGQpOWuOpTJ+q18fv98rdbzbbdxQtzejI8PwIIewx8Mv/qkDgU5He0JlWe9&#10;gMnd4p5QCpIYGAHLZUyLo4A0ngEvcv7/g+IHAAD//wMAUEsBAi0AFAAGAAgAAAAhALaDOJL+AAAA&#10;4QEAABMAAAAAAAAAAAAAAAAAAAAAAFtDb250ZW50X1R5cGVzXS54bWxQSwECLQAUAAYACAAAACEA&#10;OP0h/9YAAACUAQAACwAAAAAAAAAAAAAAAAAvAQAAX3JlbHMvLnJlbHNQSwECLQAUAAYACAAAACEA&#10;rv2FtkoCAACOBAAADgAAAAAAAAAAAAAAAAAuAgAAZHJzL2Uyb0RvYy54bWxQSwECLQAUAAYACAAA&#10;ACEAHVEt6OEAAAAJAQAADwAAAAAAAAAAAAAAAACkBAAAZHJzL2Rvd25yZXYueG1sUEsFBgAAAAAE&#10;AAQA8wAAALIFAAAAAA==&#10;" fillcolor="#bfbfbf [2412]">
                <v:textbox style="mso-fit-shape-to-text:t">
                  <w:txbxContent>
                    <w:p w14:paraId="4F6BD61E" w14:textId="77777777" w:rsidR="00690C17" w:rsidRPr="00DE0F30" w:rsidRDefault="00690C17" w:rsidP="00690C17">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3</w:t>
                      </w:r>
                      <w:r w:rsidRPr="00DE0F30">
                        <w:rPr>
                          <w:rFonts w:ascii="Arial Narrow" w:hAnsi="Arial Narrow"/>
                          <w:b/>
                          <w:sz w:val="25"/>
                          <w:szCs w:val="25"/>
                        </w:rPr>
                        <w:t xml:space="preserve">.   </w:t>
                      </w:r>
                      <w:r>
                        <w:rPr>
                          <w:rFonts w:ascii="Arial Narrow" w:hAnsi="Arial Narrow"/>
                          <w:b/>
                          <w:sz w:val="25"/>
                          <w:szCs w:val="25"/>
                        </w:rPr>
                        <w:t>COMPOSITION INFORMATION ON INGREDIENTS</w:t>
                      </w:r>
                    </w:p>
                  </w:txbxContent>
                </v:textbox>
              </v:shape>
            </w:pict>
          </mc:Fallback>
        </mc:AlternateContent>
      </w:r>
    </w:p>
    <w:p w14:paraId="6C25A849" w14:textId="77777777" w:rsidR="00DE0F30" w:rsidRDefault="00DE0F30">
      <w:pPr>
        <w:pStyle w:val="Normal1"/>
        <w:rPr>
          <w:b/>
        </w:rPr>
      </w:pPr>
    </w:p>
    <w:p w14:paraId="7BB5F32D" w14:textId="77777777" w:rsidR="00DE0F30" w:rsidRDefault="00DE0F30">
      <w:pPr>
        <w:pStyle w:val="Normal1"/>
        <w:rPr>
          <w:b/>
        </w:rPr>
      </w:pPr>
    </w:p>
    <w:p w14:paraId="0E3EEC87" w14:textId="77777777" w:rsidR="00952927" w:rsidRDefault="00952927">
      <w:pPr>
        <w:pStyle w:val="Normal1"/>
        <w:rPr>
          <w:b/>
          <w:u w:val="single"/>
        </w:rPr>
      </w:pPr>
    </w:p>
    <w:p w14:paraId="1F04AF2B" w14:textId="77777777" w:rsidR="002107B5" w:rsidRDefault="002107B5">
      <w:pPr>
        <w:pStyle w:val="Normal1"/>
        <w:rPr>
          <w:b/>
          <w:u w:val="single"/>
        </w:rPr>
      </w:pPr>
      <w:r w:rsidRPr="002107B5">
        <w:rPr>
          <w:b/>
          <w:u w:val="single"/>
        </w:rPr>
        <w:t>Ingredients:</w:t>
      </w:r>
    </w:p>
    <w:p w14:paraId="11C0B9F9" w14:textId="77777777" w:rsidR="002107B5" w:rsidRPr="002107B5" w:rsidRDefault="002107B5">
      <w:pPr>
        <w:pStyle w:val="Normal1"/>
        <w:rPr>
          <w:b/>
          <w:u w:val="single"/>
        </w:rPr>
      </w:pPr>
    </w:p>
    <w:tbl>
      <w:tblPr>
        <w:tblStyle w:val="TableGrid"/>
        <w:tblW w:w="0" w:type="auto"/>
        <w:tblInd w:w="108" w:type="dxa"/>
        <w:tblLook w:val="04A0" w:firstRow="1" w:lastRow="0" w:firstColumn="1" w:lastColumn="0" w:noHBand="0" w:noVBand="1"/>
      </w:tblPr>
      <w:tblGrid>
        <w:gridCol w:w="2997"/>
        <w:gridCol w:w="4197"/>
        <w:gridCol w:w="2048"/>
      </w:tblGrid>
      <w:tr w:rsidR="00690C17" w14:paraId="3611B255" w14:textId="77777777" w:rsidTr="002107B5">
        <w:tc>
          <w:tcPr>
            <w:tcW w:w="3084" w:type="dxa"/>
          </w:tcPr>
          <w:p w14:paraId="29AB4586" w14:textId="77777777" w:rsidR="00690C17" w:rsidRPr="002107B5" w:rsidRDefault="00690C17" w:rsidP="00690C17">
            <w:pPr>
              <w:pStyle w:val="Normal1"/>
              <w:rPr>
                <w:b/>
                <w:sz w:val="24"/>
                <w:szCs w:val="24"/>
              </w:rPr>
            </w:pPr>
            <w:r w:rsidRPr="002107B5">
              <w:rPr>
                <w:b/>
                <w:sz w:val="24"/>
                <w:szCs w:val="24"/>
              </w:rPr>
              <w:t>CAS No.</w:t>
            </w:r>
          </w:p>
        </w:tc>
        <w:tc>
          <w:tcPr>
            <w:tcW w:w="4296" w:type="dxa"/>
          </w:tcPr>
          <w:p w14:paraId="2A96E4C5" w14:textId="77777777" w:rsidR="00690C17" w:rsidRPr="002107B5" w:rsidRDefault="00690C17" w:rsidP="00690C17">
            <w:pPr>
              <w:pStyle w:val="Normal1"/>
              <w:jc w:val="center"/>
              <w:rPr>
                <w:b/>
                <w:sz w:val="24"/>
                <w:szCs w:val="24"/>
              </w:rPr>
            </w:pPr>
            <w:r w:rsidRPr="002107B5">
              <w:rPr>
                <w:b/>
                <w:sz w:val="24"/>
                <w:szCs w:val="24"/>
              </w:rPr>
              <w:t>Chemical or Component Name</w:t>
            </w:r>
          </w:p>
        </w:tc>
        <w:tc>
          <w:tcPr>
            <w:tcW w:w="2088" w:type="dxa"/>
          </w:tcPr>
          <w:p w14:paraId="79D33128" w14:textId="77777777" w:rsidR="00690C17" w:rsidRPr="002107B5" w:rsidRDefault="00690C17" w:rsidP="00690C17">
            <w:pPr>
              <w:pStyle w:val="Normal1"/>
              <w:jc w:val="center"/>
              <w:rPr>
                <w:b/>
                <w:sz w:val="24"/>
                <w:szCs w:val="24"/>
              </w:rPr>
            </w:pPr>
            <w:r w:rsidRPr="002107B5">
              <w:rPr>
                <w:b/>
                <w:sz w:val="24"/>
                <w:szCs w:val="24"/>
              </w:rPr>
              <w:t>Weight %</w:t>
            </w:r>
          </w:p>
        </w:tc>
      </w:tr>
      <w:tr w:rsidR="00690C17" w14:paraId="1C571518" w14:textId="77777777" w:rsidTr="002107B5">
        <w:tc>
          <w:tcPr>
            <w:tcW w:w="3084" w:type="dxa"/>
          </w:tcPr>
          <w:p w14:paraId="5FF348CF" w14:textId="77777777" w:rsidR="00690C17" w:rsidRPr="00690C17" w:rsidRDefault="00690C17">
            <w:pPr>
              <w:pStyle w:val="Normal1"/>
            </w:pPr>
            <w:r w:rsidRPr="00690C17">
              <w:t>N/A</w:t>
            </w:r>
          </w:p>
        </w:tc>
        <w:tc>
          <w:tcPr>
            <w:tcW w:w="4296" w:type="dxa"/>
          </w:tcPr>
          <w:p w14:paraId="133D168D" w14:textId="77777777" w:rsidR="00690C17" w:rsidRPr="00690C17" w:rsidRDefault="00690C17" w:rsidP="002107B5">
            <w:pPr>
              <w:pStyle w:val="Normal1"/>
              <w:jc w:val="center"/>
            </w:pPr>
            <w:r w:rsidRPr="00690C17">
              <w:t>Processed</w:t>
            </w:r>
            <w:r w:rsidR="00CB24A0">
              <w:t xml:space="preserve"> wheat and/or Oat</w:t>
            </w:r>
            <w:r w:rsidRPr="00690C17">
              <w:t xml:space="preserve"> Straw</w:t>
            </w:r>
          </w:p>
        </w:tc>
        <w:tc>
          <w:tcPr>
            <w:tcW w:w="2088" w:type="dxa"/>
          </w:tcPr>
          <w:p w14:paraId="2996E189" w14:textId="77777777" w:rsidR="00690C17" w:rsidRPr="00690C17" w:rsidRDefault="00065A22" w:rsidP="002107B5">
            <w:pPr>
              <w:pStyle w:val="Normal1"/>
              <w:jc w:val="center"/>
            </w:pPr>
            <w:r>
              <w:t>N/A</w:t>
            </w:r>
          </w:p>
        </w:tc>
      </w:tr>
      <w:tr w:rsidR="00690C17" w14:paraId="487A3832" w14:textId="77777777" w:rsidTr="002107B5">
        <w:tc>
          <w:tcPr>
            <w:tcW w:w="3084" w:type="dxa"/>
          </w:tcPr>
          <w:p w14:paraId="53D108C4" w14:textId="77777777" w:rsidR="00690C17" w:rsidRPr="00690C17" w:rsidRDefault="00690C17">
            <w:pPr>
              <w:pStyle w:val="Normal1"/>
            </w:pPr>
            <w:r w:rsidRPr="00690C17">
              <w:t>N/A</w:t>
            </w:r>
          </w:p>
        </w:tc>
        <w:tc>
          <w:tcPr>
            <w:tcW w:w="4296" w:type="dxa"/>
          </w:tcPr>
          <w:p w14:paraId="154A393F" w14:textId="77777777" w:rsidR="00690C17" w:rsidRPr="00690C17" w:rsidRDefault="00065A22" w:rsidP="002107B5">
            <w:pPr>
              <w:pStyle w:val="Normal1"/>
              <w:jc w:val="center"/>
            </w:pPr>
            <w:r>
              <w:t>Polypropylene netting</w:t>
            </w:r>
          </w:p>
        </w:tc>
        <w:tc>
          <w:tcPr>
            <w:tcW w:w="2088" w:type="dxa"/>
          </w:tcPr>
          <w:p w14:paraId="5B82EAE5" w14:textId="77777777" w:rsidR="00690C17" w:rsidRPr="00690C17" w:rsidRDefault="00065A22" w:rsidP="002107B5">
            <w:pPr>
              <w:pStyle w:val="Normal1"/>
              <w:jc w:val="center"/>
            </w:pPr>
            <w:r>
              <w:t>N/A</w:t>
            </w:r>
          </w:p>
        </w:tc>
      </w:tr>
      <w:tr w:rsidR="00690C17" w14:paraId="34CEA436" w14:textId="77777777" w:rsidTr="002107B5">
        <w:tc>
          <w:tcPr>
            <w:tcW w:w="3084" w:type="dxa"/>
          </w:tcPr>
          <w:p w14:paraId="13CAAA50" w14:textId="77777777" w:rsidR="00690C17" w:rsidRPr="00690C17" w:rsidRDefault="003B0AA1">
            <w:pPr>
              <w:pStyle w:val="Normal1"/>
            </w:pPr>
            <w:r w:rsidRPr="00690C17">
              <w:t>N/A</w:t>
            </w:r>
          </w:p>
        </w:tc>
        <w:tc>
          <w:tcPr>
            <w:tcW w:w="4296" w:type="dxa"/>
          </w:tcPr>
          <w:p w14:paraId="60F471DD" w14:textId="77777777" w:rsidR="00690C17" w:rsidRPr="00690C17" w:rsidRDefault="00065A22" w:rsidP="002107B5">
            <w:pPr>
              <w:pStyle w:val="Normal1"/>
              <w:jc w:val="center"/>
            </w:pPr>
            <w:r>
              <w:t>Polyester or Cotton fiber threading</w:t>
            </w:r>
          </w:p>
        </w:tc>
        <w:tc>
          <w:tcPr>
            <w:tcW w:w="2088" w:type="dxa"/>
          </w:tcPr>
          <w:p w14:paraId="1CC10AF9" w14:textId="77777777" w:rsidR="00690C17" w:rsidRPr="00690C17" w:rsidRDefault="00065A22" w:rsidP="002107B5">
            <w:pPr>
              <w:pStyle w:val="Normal1"/>
              <w:jc w:val="center"/>
            </w:pPr>
            <w:r>
              <w:t>N/A</w:t>
            </w:r>
          </w:p>
        </w:tc>
      </w:tr>
    </w:tbl>
    <w:p w14:paraId="767E7678" w14:textId="77777777" w:rsidR="00690C17" w:rsidRDefault="00690C17">
      <w:pPr>
        <w:pStyle w:val="Normal1"/>
        <w:rPr>
          <w:b/>
        </w:rPr>
      </w:pPr>
    </w:p>
    <w:p w14:paraId="6C93C50A" w14:textId="77777777" w:rsidR="005B18FD" w:rsidRDefault="005B18FD">
      <w:pPr>
        <w:pStyle w:val="Normal1"/>
      </w:pPr>
    </w:p>
    <w:p w14:paraId="7BFAFCC0" w14:textId="77777777" w:rsidR="00515D90" w:rsidRDefault="00515D90">
      <w:pPr>
        <w:pStyle w:val="Normal1"/>
      </w:pPr>
    </w:p>
    <w:p w14:paraId="66BF5625" w14:textId="77777777" w:rsidR="00515D90" w:rsidRDefault="00515D90">
      <w:pPr>
        <w:pStyle w:val="Normal1"/>
      </w:pPr>
    </w:p>
    <w:p w14:paraId="5558C825" w14:textId="77777777" w:rsidR="00952927" w:rsidRDefault="00952927">
      <w:pPr>
        <w:pStyle w:val="Normal1"/>
      </w:pPr>
    </w:p>
    <w:p w14:paraId="4A031333" w14:textId="50021398" w:rsidR="002107B5" w:rsidRDefault="00D947F8">
      <w:pPr>
        <w:pStyle w:val="Normal1"/>
      </w:pPr>
      <w:r>
        <w:rPr>
          <w:noProof/>
        </w:rPr>
        <w:lastRenderedPageBreak/>
        <mc:AlternateContent>
          <mc:Choice Requires="wps">
            <w:drawing>
              <wp:anchor distT="0" distB="0" distL="114300" distR="114300" simplePos="0" relativeHeight="251663360" behindDoc="0" locked="0" layoutInCell="1" allowOverlap="1" wp14:anchorId="6B31D898" wp14:editId="2616B3F2">
                <wp:simplePos x="0" y="0"/>
                <wp:positionH relativeFrom="column">
                  <wp:posOffset>-302260</wp:posOffset>
                </wp:positionH>
                <wp:positionV relativeFrom="paragraph">
                  <wp:posOffset>72390</wp:posOffset>
                </wp:positionV>
                <wp:extent cx="6610350" cy="310515"/>
                <wp:effectExtent l="5080" t="8890" r="13970" b="1397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310515"/>
                        </a:xfrm>
                        <a:prstGeom prst="rect">
                          <a:avLst/>
                        </a:prstGeom>
                        <a:solidFill>
                          <a:schemeClr val="bg1">
                            <a:lumMod val="75000"/>
                            <a:lumOff val="0"/>
                          </a:schemeClr>
                        </a:solidFill>
                        <a:ln w="9525">
                          <a:solidFill>
                            <a:srgbClr val="000000"/>
                          </a:solidFill>
                          <a:miter lim="800000"/>
                          <a:headEnd/>
                          <a:tailEnd/>
                        </a:ln>
                      </wps:spPr>
                      <wps:txbx>
                        <w:txbxContent>
                          <w:p w14:paraId="26296298" w14:textId="77777777" w:rsidR="002107B5" w:rsidRPr="00DE0F30" w:rsidRDefault="002107B5" w:rsidP="002107B5">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4</w:t>
                            </w:r>
                            <w:r w:rsidRPr="00DE0F30">
                              <w:rPr>
                                <w:rFonts w:ascii="Arial Narrow" w:hAnsi="Arial Narrow"/>
                                <w:b/>
                                <w:sz w:val="25"/>
                                <w:szCs w:val="25"/>
                              </w:rPr>
                              <w:t xml:space="preserve">.   </w:t>
                            </w:r>
                            <w:r>
                              <w:rPr>
                                <w:rFonts w:ascii="Arial Narrow" w:hAnsi="Arial Narrow"/>
                                <w:b/>
                                <w:sz w:val="25"/>
                                <w:szCs w:val="25"/>
                              </w:rPr>
                              <w:t>FIRST AID MEASURES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B31D898" id="Text Box 5" o:spid="_x0000_s1029" type="#_x0000_t202" style="position:absolute;margin-left:-23.8pt;margin-top:5.7pt;width:520.5pt;height:24.4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UIxSgIAAI4EAAAOAAAAZHJzL2Uyb0RvYy54bWysVNtu2zAMfR+wfxD0vthO4rQ14hRdugwD&#10;ugvQ7gNkWbaF6TZJid19fSkpydLtbdiLIZHUIXkO6fXtJAU6MOu4VjUuZjlGTFHdctXX+PvT7t01&#10;Rs4T1RKhFavxM3P4dvP2zXo0FZvrQYuWWQQgylWjqfHgvamyzNGBSeJm2jAFzk5bSTxcbZ+1loyA&#10;LkU2z/NVNmrbGqspcw6s98mJNxG/6xj1X7vOMY9EjaE2H782fpvwzTZrUvWWmIHTYxnkH6qQhCtI&#10;eoa6J56gveV/QUlOrXa68zOqZaa7jlMWe4BuivyPbh4HYljsBchx5kyT+3+w9Mvhm0W8Be2WGCki&#10;QaMnNnn0Xk+oDPSMxlUQ9Wggzk9ghtDYqjMPmv5wSOntQFTP7qzV48BIC+UV4WV28TThuADSjJ91&#10;C2nI3usINHVWBu6ADQToINPzWZpQCgXjalXkixJcFHyLIi+LWFxGqtNrY53/yLRE4VBjC9JHdHJ4&#10;cD5UQ6pTSEjmtODtjgsRL2Hc2FZYdCAwKE2fOhR7CaUm21WZ58dxATMMVTJHE0DHgQ0IMdErcKHQ&#10;WOObcl4m2l4ltn1zTgsJjjkC4GWY5B62RHBZ4+tzEKkC2R9UG2fYEy7SGR4LdWQ/EJ6o91MzRZ0X&#10;J1Eb3T6DHFanpYAlhsOg7S+MRliIGrufe2IZRuKTAklviuUybFC8LMurOVzspae59BBFAarGHqN0&#10;3Pq0dXtjeT9AptMQ3cEY7HhUKMxLqupYPgx95PO4oGGrLu8x6vdvZPMCAAD//wMAUEsDBBQABgAI&#10;AAAAIQDY1KGU4QAAAAkBAAAPAAAAZHJzL2Rvd25yZXYueG1sTI/BSsNAEIbvBd9hGcFbu6kpqY3Z&#10;FKuYgiDYpuB1mx2TaHY2ZLdtfHvHk95m+D/++SZbj7YTZxx860jBfBaBQKqcaalWcCifp3cgfNBk&#10;dOcIFXyjh3V+Ncl0atyFdnjeh1pwCflUK2hC6FMpfdWg1X7meiTOPtxgdeB1qKUZ9IXLbSdvoyiR&#10;VrfEFxrd42OD1df+ZBXESbErD0W8eS2e3j9fys3yrd0OSt1cjw/3IAKO4Q+GX31Wh5ydju5ExotO&#10;wXSxTBjlYL4AwcBqFfNwVJBEMcg8k/8/yH8AAAD//wMAUEsBAi0AFAAGAAgAAAAhALaDOJL+AAAA&#10;4QEAABMAAAAAAAAAAAAAAAAAAAAAAFtDb250ZW50X1R5cGVzXS54bWxQSwECLQAUAAYACAAAACEA&#10;OP0h/9YAAACUAQAACwAAAAAAAAAAAAAAAAAvAQAAX3JlbHMvLnJlbHNQSwECLQAUAAYACAAAACEA&#10;wXlCMUoCAACOBAAADgAAAAAAAAAAAAAAAAAuAgAAZHJzL2Uyb0RvYy54bWxQSwECLQAUAAYACAAA&#10;ACEA2NShlOEAAAAJAQAADwAAAAAAAAAAAAAAAACkBAAAZHJzL2Rvd25yZXYueG1sUEsFBgAAAAAE&#10;AAQA8wAAALIFAAAAAA==&#10;" fillcolor="#bfbfbf [2412]">
                <v:textbox style="mso-fit-shape-to-text:t">
                  <w:txbxContent>
                    <w:p w14:paraId="26296298" w14:textId="77777777" w:rsidR="002107B5" w:rsidRPr="00DE0F30" w:rsidRDefault="002107B5" w:rsidP="002107B5">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4</w:t>
                      </w:r>
                      <w:r w:rsidRPr="00DE0F30">
                        <w:rPr>
                          <w:rFonts w:ascii="Arial Narrow" w:hAnsi="Arial Narrow"/>
                          <w:b/>
                          <w:sz w:val="25"/>
                          <w:szCs w:val="25"/>
                        </w:rPr>
                        <w:t xml:space="preserve">.   </w:t>
                      </w:r>
                      <w:r>
                        <w:rPr>
                          <w:rFonts w:ascii="Arial Narrow" w:hAnsi="Arial Narrow"/>
                          <w:b/>
                          <w:sz w:val="25"/>
                          <w:szCs w:val="25"/>
                        </w:rPr>
                        <w:t>FIRST AID MEASURES</w:t>
                      </w:r>
                    </w:p>
                  </w:txbxContent>
                </v:textbox>
              </v:shape>
            </w:pict>
          </mc:Fallback>
        </mc:AlternateContent>
      </w:r>
    </w:p>
    <w:p w14:paraId="73046A9C" w14:textId="77777777" w:rsidR="002107B5" w:rsidRDefault="002107B5">
      <w:pPr>
        <w:pStyle w:val="Normal1"/>
      </w:pPr>
    </w:p>
    <w:p w14:paraId="0B7ACFC5" w14:textId="77777777" w:rsidR="002107B5" w:rsidRDefault="002107B5">
      <w:pPr>
        <w:pStyle w:val="Normal1"/>
      </w:pPr>
    </w:p>
    <w:p w14:paraId="01817E07" w14:textId="77777777" w:rsidR="002107B5" w:rsidRDefault="002107B5">
      <w:pPr>
        <w:pStyle w:val="Normal1"/>
      </w:pPr>
    </w:p>
    <w:p w14:paraId="5FCC94A1" w14:textId="77777777" w:rsidR="002107B5" w:rsidRPr="002107B5" w:rsidRDefault="002107B5" w:rsidP="002107B5">
      <w:pPr>
        <w:pStyle w:val="Normal1"/>
        <w:rPr>
          <w:b/>
          <w:u w:val="single"/>
        </w:rPr>
      </w:pPr>
      <w:r w:rsidRPr="002107B5">
        <w:rPr>
          <w:b/>
          <w:u w:val="single"/>
        </w:rPr>
        <w:t xml:space="preserve">Description of First Aid Measures: </w:t>
      </w:r>
    </w:p>
    <w:p w14:paraId="466EC645" w14:textId="77777777" w:rsidR="002107B5" w:rsidRDefault="002107B5" w:rsidP="002107B5">
      <w:pPr>
        <w:pStyle w:val="Normal1"/>
      </w:pPr>
    </w:p>
    <w:p w14:paraId="22B92BF2" w14:textId="77777777" w:rsidR="002107B5" w:rsidRDefault="002107B5" w:rsidP="002107B5">
      <w:pPr>
        <w:pStyle w:val="Normal1"/>
      </w:pPr>
      <w:r w:rsidRPr="002107B5">
        <w:rPr>
          <w:b/>
        </w:rPr>
        <w:t>After Eye Contact:</w:t>
      </w:r>
      <w:r>
        <w:t xml:space="preserve"> Flush thoroughly with water; see physician if irritation persists.</w:t>
      </w:r>
      <w:r w:rsidR="000072A0">
        <w:t xml:space="preserve">  Get immediate medical attention if allergic reaction to organic fibers occurs.  No foreseeable hazards when used for intended purpose.</w:t>
      </w:r>
    </w:p>
    <w:p w14:paraId="34D7A574" w14:textId="77777777" w:rsidR="002107B5" w:rsidRDefault="002107B5" w:rsidP="002107B5">
      <w:pPr>
        <w:pStyle w:val="Normal1"/>
      </w:pPr>
    </w:p>
    <w:p w14:paraId="4FF31201" w14:textId="77777777" w:rsidR="002107B5" w:rsidRDefault="002107B5" w:rsidP="002107B5">
      <w:pPr>
        <w:pStyle w:val="Normal1"/>
      </w:pPr>
      <w:r w:rsidRPr="002107B5">
        <w:rPr>
          <w:b/>
        </w:rPr>
        <w:t xml:space="preserve">After Skin Contact: </w:t>
      </w:r>
      <w:r>
        <w:t>Wash with soap and water</w:t>
      </w:r>
      <w:r w:rsidR="000072A0">
        <w:t>. Get immediate medical attention if allergic reaction to organic fibers occurs.  No foreseeable hazards when used for intended purpose.</w:t>
      </w:r>
    </w:p>
    <w:p w14:paraId="3B06996A" w14:textId="77777777" w:rsidR="002107B5" w:rsidRDefault="002107B5" w:rsidP="002107B5">
      <w:pPr>
        <w:pStyle w:val="Normal1"/>
      </w:pPr>
    </w:p>
    <w:p w14:paraId="07384450" w14:textId="77777777" w:rsidR="002107B5" w:rsidRDefault="002107B5" w:rsidP="002107B5">
      <w:pPr>
        <w:pStyle w:val="Normal1"/>
      </w:pPr>
      <w:r w:rsidRPr="002107B5">
        <w:rPr>
          <w:b/>
        </w:rPr>
        <w:t>After Inhalation:</w:t>
      </w:r>
      <w:r>
        <w:t xml:space="preserve"> </w:t>
      </w:r>
      <w:r w:rsidR="003B0AA1">
        <w:t xml:space="preserve">Dust may be irritating to respiratory system. If adverse effects occur, remove to uncontained area. Get medical attention. </w:t>
      </w:r>
      <w:r w:rsidR="00065A22">
        <w:t xml:space="preserve">Get immediate medical attention if allergic reaction to organic fibers occurs.  </w:t>
      </w:r>
      <w:r w:rsidR="000072A0">
        <w:t>No foreseeable hazards when used for intended purpose.</w:t>
      </w:r>
    </w:p>
    <w:p w14:paraId="14A16B82" w14:textId="77777777" w:rsidR="002107B5" w:rsidRDefault="002107B5" w:rsidP="002107B5">
      <w:pPr>
        <w:pStyle w:val="Normal1"/>
      </w:pPr>
    </w:p>
    <w:p w14:paraId="0FA627C8" w14:textId="77777777" w:rsidR="002107B5" w:rsidRDefault="002107B5" w:rsidP="002107B5">
      <w:pPr>
        <w:pStyle w:val="Normal1"/>
      </w:pPr>
      <w:r w:rsidRPr="002107B5">
        <w:rPr>
          <w:b/>
        </w:rPr>
        <w:t>After Ingestion:</w:t>
      </w:r>
      <w:r>
        <w:t xml:space="preserve"> </w:t>
      </w:r>
      <w:r w:rsidR="000072A0">
        <w:t>N/A. No foreseeable hazards when used for intended purpose.</w:t>
      </w:r>
    </w:p>
    <w:p w14:paraId="7450D70E" w14:textId="77777777" w:rsidR="002107B5" w:rsidRDefault="002107B5">
      <w:pPr>
        <w:pStyle w:val="Normal1"/>
      </w:pPr>
    </w:p>
    <w:p w14:paraId="5C572527" w14:textId="77777777" w:rsidR="00B5636D" w:rsidRPr="00B5636D" w:rsidRDefault="00B5636D" w:rsidP="00B5636D">
      <w:pPr>
        <w:pStyle w:val="Normal1"/>
        <w:rPr>
          <w:b/>
        </w:rPr>
      </w:pPr>
      <w:r>
        <w:rPr>
          <w:b/>
        </w:rPr>
        <w:t xml:space="preserve">Routes of Entry: </w:t>
      </w:r>
      <w:r>
        <w:t xml:space="preserve">Lungs (Breathing) ingestion (Swallowing) </w:t>
      </w:r>
    </w:p>
    <w:p w14:paraId="163926C2" w14:textId="60539793" w:rsidR="00B5636D" w:rsidRDefault="00D947F8" w:rsidP="00B5636D">
      <w:pPr>
        <w:pStyle w:val="Normal1"/>
      </w:pPr>
      <w:r>
        <w:rPr>
          <w:noProof/>
        </w:rPr>
        <mc:AlternateContent>
          <mc:Choice Requires="wps">
            <w:drawing>
              <wp:anchor distT="0" distB="0" distL="114300" distR="114300" simplePos="0" relativeHeight="251664384" behindDoc="0" locked="0" layoutInCell="1" allowOverlap="1" wp14:anchorId="724F2904" wp14:editId="34A2B056">
                <wp:simplePos x="0" y="0"/>
                <wp:positionH relativeFrom="column">
                  <wp:posOffset>-297180</wp:posOffset>
                </wp:positionH>
                <wp:positionV relativeFrom="paragraph">
                  <wp:posOffset>95885</wp:posOffset>
                </wp:positionV>
                <wp:extent cx="6610350" cy="310515"/>
                <wp:effectExtent l="5715" t="7620" r="13335" b="571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310515"/>
                        </a:xfrm>
                        <a:prstGeom prst="rect">
                          <a:avLst/>
                        </a:prstGeom>
                        <a:solidFill>
                          <a:schemeClr val="bg1">
                            <a:lumMod val="75000"/>
                            <a:lumOff val="0"/>
                          </a:schemeClr>
                        </a:solidFill>
                        <a:ln w="9525">
                          <a:solidFill>
                            <a:srgbClr val="000000"/>
                          </a:solidFill>
                          <a:miter lim="800000"/>
                          <a:headEnd/>
                          <a:tailEnd/>
                        </a:ln>
                      </wps:spPr>
                      <wps:txbx>
                        <w:txbxContent>
                          <w:p w14:paraId="5E29B4E2" w14:textId="77777777" w:rsidR="00E97EE1" w:rsidRPr="00DE0F30" w:rsidRDefault="00E97EE1" w:rsidP="00E97EE1">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5</w:t>
                            </w:r>
                            <w:r w:rsidRPr="00DE0F30">
                              <w:rPr>
                                <w:rFonts w:ascii="Arial Narrow" w:hAnsi="Arial Narrow"/>
                                <w:b/>
                                <w:sz w:val="25"/>
                                <w:szCs w:val="25"/>
                              </w:rPr>
                              <w:t xml:space="preserve">.   </w:t>
                            </w:r>
                            <w:r>
                              <w:rPr>
                                <w:rFonts w:ascii="Arial Narrow" w:hAnsi="Arial Narrow"/>
                                <w:b/>
                                <w:sz w:val="25"/>
                                <w:szCs w:val="25"/>
                              </w:rPr>
                              <w:t>FIRE FIGHTING MEASURES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4F2904" id="Text Box 6" o:spid="_x0000_s1030" type="#_x0000_t202" style="position:absolute;margin-left:-23.4pt;margin-top:7.55pt;width:520.5pt;height:24.4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W09SgIAAI4EAAAOAAAAZHJzL2Uyb0RvYy54bWysVNtu2zAMfR+wfxD0vthO4rQ14hRdugwD&#10;ugvQ7gNkWbaF6TZJid19fSkpydLtbdiLIZHUOeQh6fXtJAU6MOu4VjUuZjlGTFHdctXX+PvT7t01&#10;Rs4T1RKhFavxM3P4dvP2zXo0FZvrQYuWWQQgylWjqfHgvamyzNGBSeJm2jAFzk5bSTxcbZ+1loyA&#10;LkU2z/NVNmrbGqspcw6s98mJNxG/6xj1X7vOMY9EjSE3H782fpvwzTZrUvWWmIHTYxrkH7KQhCsg&#10;PUPdE0/Q3vK/oCSnVjvd+RnVMtNdxymLNUA1Rf5HNY8DMSzWAuI4c5bJ/T9Y+uXwzSLeQu8WGCki&#10;oUdPbPLovZ7QKsgzGldB1KOBOD+BGUJjqc48aPrDIaW3A1E9u7NWjwMjLaRXhJfZxdOE4wJIM37W&#10;LdCQvdcRaOqsDNqBGgjQoU3P59aEVCgYV6siX5TgouBbFHlZlJGCVKfXxjr/kWmJwqHGFlof0cnh&#10;wfmQDalOIYHMacHbHRciXsK4sa2w6EBgUJo+VSj2ElJNtqsyz4/jAmYYqmSOJoCOAxsQItErcKHQ&#10;WOObcl4m2V4R27450wLBkSMAXoZJ7mFLBJc1vj4HkSqI/UG1cYY94SKd4bFQR/WD4El6PzVT7PPy&#10;1NRGt8/QDqvTUsASw2HQ9hdGIyxEjd3PPbEMI/FJQUtviuUybFC8LMurOVzspae59BBFAarGHqN0&#10;3Pq0dXtjeT8A02mI7mAMdjx2KMxLyuqYPgx91PO4oGGrLu8x6vdvZPMCAAD//wMAUEsDBBQABgAI&#10;AAAAIQBQsW/X4QAAAAkBAAAPAAAAZHJzL2Rvd25yZXYueG1sTI9BS8NAFITvgv9heYK3dtM2Rhuz&#10;KVYxBUGwTcHrNvtMotm3Ibtt47/3edLjMMPMN9lqtJ044eBbRwpm0wgEUuVMS7WCffk8uQPhgyaj&#10;O0eo4Bs9rPLLi0ynxp1pi6ddqAWXkE+1giaEPpXSVw1a7aeuR2Lvww1WB5ZDLc2gz1xuOzmPokRa&#10;3RIvNLrHxwarr93RKlgkxbbcF4v1a/H0/vlSrm/f2s2g1PXV+HAPIuAY/sLwi8/okDPTwR3JeNEp&#10;mMQJowc2bmYgOLBcxnMQBwVJHIHMM/n/Qf4DAAD//wMAUEsBAi0AFAAGAAgAAAAhALaDOJL+AAAA&#10;4QEAABMAAAAAAAAAAAAAAAAAAAAAAFtDb250ZW50X1R5cGVzXS54bWxQSwECLQAUAAYACAAAACEA&#10;OP0h/9YAAACUAQAACwAAAAAAAAAAAAAAAAAvAQAAX3JlbHMvLnJlbHNQSwECLQAUAAYACAAAACEA&#10;tr1tPUoCAACOBAAADgAAAAAAAAAAAAAAAAAuAgAAZHJzL2Uyb0RvYy54bWxQSwECLQAUAAYACAAA&#10;ACEAULFv1+EAAAAJAQAADwAAAAAAAAAAAAAAAACkBAAAZHJzL2Rvd25yZXYueG1sUEsFBgAAAAAE&#10;AAQA8wAAALIFAAAAAA==&#10;" fillcolor="#bfbfbf [2412]">
                <v:textbox style="mso-fit-shape-to-text:t">
                  <w:txbxContent>
                    <w:p w14:paraId="5E29B4E2" w14:textId="77777777" w:rsidR="00E97EE1" w:rsidRPr="00DE0F30" w:rsidRDefault="00E97EE1" w:rsidP="00E97EE1">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5</w:t>
                      </w:r>
                      <w:r w:rsidRPr="00DE0F30">
                        <w:rPr>
                          <w:rFonts w:ascii="Arial Narrow" w:hAnsi="Arial Narrow"/>
                          <w:b/>
                          <w:sz w:val="25"/>
                          <w:szCs w:val="25"/>
                        </w:rPr>
                        <w:t xml:space="preserve">.   </w:t>
                      </w:r>
                      <w:r>
                        <w:rPr>
                          <w:rFonts w:ascii="Arial Narrow" w:hAnsi="Arial Narrow"/>
                          <w:b/>
                          <w:sz w:val="25"/>
                          <w:szCs w:val="25"/>
                        </w:rPr>
                        <w:t>FIRE FIGHTING MEASURES</w:t>
                      </w:r>
                    </w:p>
                  </w:txbxContent>
                </v:textbox>
              </v:shape>
            </w:pict>
          </mc:Fallback>
        </mc:AlternateContent>
      </w:r>
    </w:p>
    <w:p w14:paraId="29908EEF" w14:textId="77777777" w:rsidR="00B5636D" w:rsidRDefault="00B5636D" w:rsidP="00B5636D">
      <w:pPr>
        <w:pStyle w:val="Normal1"/>
      </w:pPr>
    </w:p>
    <w:p w14:paraId="29C831FB" w14:textId="77777777" w:rsidR="002107B5" w:rsidRDefault="002107B5">
      <w:pPr>
        <w:pStyle w:val="Normal1"/>
      </w:pPr>
    </w:p>
    <w:p w14:paraId="003224C8" w14:textId="77777777" w:rsidR="00E97EE1" w:rsidRDefault="00E97EE1" w:rsidP="00E97EE1">
      <w:pPr>
        <w:pStyle w:val="Normal1"/>
        <w:rPr>
          <w:b/>
          <w:u w:val="single"/>
        </w:rPr>
      </w:pPr>
      <w:r>
        <w:rPr>
          <w:b/>
          <w:u w:val="single"/>
        </w:rPr>
        <w:t>Extinguishing Media:</w:t>
      </w:r>
    </w:p>
    <w:p w14:paraId="1EB9C1C8" w14:textId="77777777" w:rsidR="00E97EE1" w:rsidRDefault="00E97EE1" w:rsidP="00E97EE1">
      <w:pPr>
        <w:pStyle w:val="Normal1"/>
        <w:rPr>
          <w:b/>
          <w:u w:val="single"/>
        </w:rPr>
      </w:pPr>
    </w:p>
    <w:p w14:paraId="574BE72E" w14:textId="77777777" w:rsidR="00E97EE1" w:rsidRPr="00E97EE1" w:rsidRDefault="00E97EE1" w:rsidP="00E97EE1">
      <w:pPr>
        <w:pStyle w:val="Normal1"/>
        <w:rPr>
          <w:b/>
        </w:rPr>
      </w:pPr>
      <w:r w:rsidRPr="00E97EE1">
        <w:rPr>
          <w:b/>
        </w:rPr>
        <w:t>Suitable Extinguishing Agents</w:t>
      </w:r>
      <w:r>
        <w:rPr>
          <w:b/>
        </w:rPr>
        <w:tab/>
      </w:r>
      <w:r w:rsidRPr="00E97EE1">
        <w:t xml:space="preserve">Use alcohol-resistant foam, </w:t>
      </w:r>
      <w:r>
        <w:t>water, or dry chemical foam</w:t>
      </w:r>
    </w:p>
    <w:p w14:paraId="15F0A98E" w14:textId="77777777" w:rsidR="00E97EE1" w:rsidRDefault="00E97EE1" w:rsidP="00E97EE1">
      <w:pPr>
        <w:pStyle w:val="Normal1"/>
        <w:rPr>
          <w:b/>
          <w:u w:val="single"/>
        </w:rPr>
      </w:pPr>
    </w:p>
    <w:p w14:paraId="4CA557E5" w14:textId="77777777" w:rsidR="00E97EE1" w:rsidRDefault="00E97EE1" w:rsidP="00E97EE1">
      <w:pPr>
        <w:pStyle w:val="Normal1"/>
      </w:pPr>
      <w:r>
        <w:rPr>
          <w:b/>
        </w:rPr>
        <w:t>Un-</w:t>
      </w:r>
      <w:r w:rsidRPr="00E97EE1">
        <w:rPr>
          <w:b/>
        </w:rPr>
        <w:t>Suitable Extinguishing Agents</w:t>
      </w:r>
      <w:r>
        <w:rPr>
          <w:b/>
        </w:rPr>
        <w:t xml:space="preserve"> </w:t>
      </w:r>
      <w:r>
        <w:t>N/A</w:t>
      </w:r>
    </w:p>
    <w:p w14:paraId="7E29C594" w14:textId="77777777" w:rsidR="00E97EE1" w:rsidRDefault="00E97EE1" w:rsidP="00E97EE1">
      <w:pPr>
        <w:pStyle w:val="Normal1"/>
      </w:pPr>
    </w:p>
    <w:p w14:paraId="238DB35B" w14:textId="77777777" w:rsidR="00E97EE1" w:rsidRDefault="00E97EE1" w:rsidP="00E97EE1">
      <w:pPr>
        <w:pStyle w:val="Normal1"/>
        <w:rPr>
          <w:b/>
          <w:u w:val="single"/>
        </w:rPr>
      </w:pPr>
      <w:r w:rsidRPr="00E97EE1">
        <w:rPr>
          <w:b/>
          <w:u w:val="single"/>
        </w:rPr>
        <w:t>Special hazards arising from the substance or mixture:</w:t>
      </w:r>
      <w:r>
        <w:rPr>
          <w:b/>
          <w:u w:val="single"/>
        </w:rPr>
        <w:br/>
      </w:r>
    </w:p>
    <w:p w14:paraId="0E2675D1" w14:textId="77777777" w:rsidR="002355CC" w:rsidRPr="002355CC" w:rsidRDefault="002355CC" w:rsidP="002355CC">
      <w:pPr>
        <w:pStyle w:val="Normal1"/>
        <w:rPr>
          <w:b/>
        </w:rPr>
      </w:pPr>
      <w:r>
        <w:rPr>
          <w:b/>
        </w:rPr>
        <w:t>Hazardous C</w:t>
      </w:r>
      <w:r w:rsidRPr="002355CC">
        <w:rPr>
          <w:b/>
        </w:rPr>
        <w:t>ombustion</w:t>
      </w:r>
      <w:r>
        <w:rPr>
          <w:b/>
        </w:rPr>
        <w:tab/>
      </w:r>
      <w:r>
        <w:t xml:space="preserve"> </w:t>
      </w:r>
      <w:r>
        <w:tab/>
        <w:t xml:space="preserve">Incomplete burning can produce carbon monoxide and/or </w:t>
      </w:r>
      <w:r>
        <w:tab/>
      </w:r>
      <w:r>
        <w:tab/>
      </w:r>
      <w:r>
        <w:tab/>
      </w:r>
      <w:r>
        <w:tab/>
      </w:r>
      <w:r>
        <w:tab/>
      </w:r>
      <w:r>
        <w:tab/>
        <w:t xml:space="preserve">carbon dioxide and other harmful products. </w:t>
      </w:r>
    </w:p>
    <w:p w14:paraId="74827889" w14:textId="77777777" w:rsidR="003E52C0" w:rsidRPr="00326FC1" w:rsidRDefault="003E52C0" w:rsidP="00E97EE1">
      <w:pPr>
        <w:pStyle w:val="Normal1"/>
        <w:rPr>
          <w:b/>
        </w:rPr>
      </w:pPr>
    </w:p>
    <w:p w14:paraId="4C572704" w14:textId="77777777" w:rsidR="003E52C0" w:rsidRDefault="003E52C0" w:rsidP="00E97EE1">
      <w:pPr>
        <w:pStyle w:val="Normal1"/>
        <w:rPr>
          <w:b/>
          <w:u w:val="single"/>
        </w:rPr>
      </w:pPr>
    </w:p>
    <w:p w14:paraId="4680990C" w14:textId="7646B827" w:rsidR="003E52C0" w:rsidRDefault="00D947F8" w:rsidP="00E97EE1">
      <w:pPr>
        <w:pStyle w:val="Normal1"/>
        <w:rPr>
          <w:b/>
          <w:u w:val="single"/>
        </w:rPr>
      </w:pPr>
      <w:r>
        <w:rPr>
          <w:b/>
          <w:noProof/>
          <w:u w:val="single"/>
        </w:rPr>
        <mc:AlternateContent>
          <mc:Choice Requires="wps">
            <w:drawing>
              <wp:anchor distT="0" distB="0" distL="114300" distR="114300" simplePos="0" relativeHeight="251665408" behindDoc="0" locked="0" layoutInCell="1" allowOverlap="1" wp14:anchorId="61E56A93" wp14:editId="331636F2">
                <wp:simplePos x="0" y="0"/>
                <wp:positionH relativeFrom="column">
                  <wp:posOffset>-306070</wp:posOffset>
                </wp:positionH>
                <wp:positionV relativeFrom="paragraph">
                  <wp:posOffset>137160</wp:posOffset>
                </wp:positionV>
                <wp:extent cx="6610350" cy="310515"/>
                <wp:effectExtent l="6985" t="12700" r="12065" b="1016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310515"/>
                        </a:xfrm>
                        <a:prstGeom prst="rect">
                          <a:avLst/>
                        </a:prstGeom>
                        <a:solidFill>
                          <a:schemeClr val="bg1">
                            <a:lumMod val="75000"/>
                            <a:lumOff val="0"/>
                          </a:schemeClr>
                        </a:solidFill>
                        <a:ln w="9525">
                          <a:solidFill>
                            <a:srgbClr val="000000"/>
                          </a:solidFill>
                          <a:miter lim="800000"/>
                          <a:headEnd/>
                          <a:tailEnd/>
                        </a:ln>
                      </wps:spPr>
                      <wps:txbx>
                        <w:txbxContent>
                          <w:p w14:paraId="73A74829" w14:textId="77777777" w:rsidR="00F012A7" w:rsidRPr="00DE0F30" w:rsidRDefault="00F012A7" w:rsidP="00F012A7">
                            <w:pPr>
                              <w:jc w:val="center"/>
                              <w:rPr>
                                <w:rFonts w:ascii="Arial Narrow" w:hAnsi="Arial Narrow"/>
                                <w:b/>
                                <w:sz w:val="25"/>
                                <w:szCs w:val="25"/>
                              </w:rPr>
                            </w:pPr>
                            <w:r w:rsidRPr="00DE0F30">
                              <w:rPr>
                                <w:rFonts w:ascii="Arial Narrow" w:hAnsi="Arial Narrow"/>
                                <w:b/>
                                <w:sz w:val="25"/>
                                <w:szCs w:val="25"/>
                              </w:rPr>
                              <w:t xml:space="preserve">SECTION </w:t>
                            </w:r>
                            <w:r w:rsidR="00444F0E">
                              <w:rPr>
                                <w:rFonts w:ascii="Arial Narrow" w:hAnsi="Arial Narrow"/>
                                <w:b/>
                                <w:sz w:val="25"/>
                                <w:szCs w:val="25"/>
                              </w:rPr>
                              <w:t>6</w:t>
                            </w:r>
                            <w:r w:rsidRPr="00DE0F30">
                              <w:rPr>
                                <w:rFonts w:ascii="Arial Narrow" w:hAnsi="Arial Narrow"/>
                                <w:b/>
                                <w:sz w:val="25"/>
                                <w:szCs w:val="25"/>
                              </w:rPr>
                              <w:t xml:space="preserve">.   </w:t>
                            </w:r>
                            <w:r>
                              <w:rPr>
                                <w:rFonts w:ascii="Arial Narrow" w:hAnsi="Arial Narrow"/>
                                <w:b/>
                                <w:sz w:val="25"/>
                                <w:szCs w:val="25"/>
                              </w:rPr>
                              <w:t>ACCIDNETAL RELEASE MEASURES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E56A93" id="Text Box 7" o:spid="_x0000_s1031" type="#_x0000_t202" style="position:absolute;margin-left:-24.1pt;margin-top:10.8pt;width:520.5pt;height:24.4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q6SQIAAI4EAAAOAAAAZHJzL2Uyb0RvYy54bWysVNtu2zAMfR+wfxD0vtpO47Q16hRdug4D&#10;ugvQ7gNoWbaF6TZJiZ19/Sg5TdPtbdiLIZHUOeQh6eubSUmy484Lo2tanOWUcM1MK3Rf0+9P9+8u&#10;KfEBdAvSaF7TPff0Zv32zfVoK74wg5EtdwRBtK9GW9MhBFtlmWcDV+DPjOUanZ1xCgJeXZ+1DkZE&#10;VzJb5PkqG41rrTOMe4/Wu9lJ1wm/6zgLX7vO80BkTTG3kL4ufZv4zdbXUPUO7CDYIQ34hywUCI2k&#10;R6g7CEC2TvwFpQRzxpsunDGjMtN1gvFUA1ZT5H9U8ziA5akWFMfbo0z+/8GyL7tvjogWe7egRIPC&#10;Hj3xKZD3ZiIXUZ7R+gqjHi3GhQnNGJpK9fbBsB+eaLMZQPf81jkzDhxaTK+IL7OTpzOOjyDN+Nm0&#10;SAPbYBLQ1DkVtUM1CKJjm/bH1sRUGBpXqyI/L9HF0Hde5GVRJgqonl9b58NHbhSJh5o6bH1Ch92D&#10;DzEbqJ5DIpk3UrT3Qsp0iePGN9KRHeCgNP1codwqTHW2XZR5fhgXNONQzeZkQug0sBEhEb0Cl5qM&#10;Nb0qF+Us2yti1zdHWiQ4cETA0zAlAm6JFKqml8cgqKLYH3SbZjiAkPMZH0t9UD8KPksfpmZKfU66&#10;xc40pt1jO5yZlwKXGA+Dcb8oGXEhaup/bsFxSuQnjS29KpbLuEHpsiwvFnhxp57m1AOaIVRNAyXz&#10;cRPmrdtaJ/oBmZ6H6BbH4F6kDr1kdUgfhz7peVjQuFWn9xT18htZ/wYAAP//AwBQSwMEFAAGAAgA&#10;AAAhAMLW7+DiAAAACQEAAA8AAABkcnMvZG93bnJldi54bWxMj0FLw0AQhe+C/2EZwVu7aappGzMp&#10;VjGCINim4HWbHZNodjdkt238944nPQ7z8d73svVoOnGiwbfOIsymEQiyldOtrRH25dNkCcIHZbXq&#10;nCWEb/Kwzi8vMpVqd7ZbOu1CLTjE+lQhNCH0qZS+asgoP3U9Wf59uMGowOdQSz2oM4ebTsZRlEij&#10;WssNjerpoaHqa3c0CPOk2Jb7Yr55LR7fP1/KzeKtfR4Qr6/G+zsQgcbwB8OvPqtDzk4Hd7Taiw5h&#10;crOMGUWIZwkIBlarmLccEBbRLcg8k/8X5D8AAAD//wMAUEsBAi0AFAAGAAgAAAAhALaDOJL+AAAA&#10;4QEAABMAAAAAAAAAAAAAAAAAAAAAAFtDb250ZW50X1R5cGVzXS54bWxQSwECLQAUAAYACAAAACEA&#10;OP0h/9YAAACUAQAACwAAAAAAAAAAAAAAAAAvAQAAX3JlbHMvLnJlbHNQSwECLQAUAAYACAAAACEA&#10;2TmqukkCAACOBAAADgAAAAAAAAAAAAAAAAAuAgAAZHJzL2Uyb0RvYy54bWxQSwECLQAUAAYACAAA&#10;ACEAwtbv4OIAAAAJAQAADwAAAAAAAAAAAAAAAACjBAAAZHJzL2Rvd25yZXYueG1sUEsFBgAAAAAE&#10;AAQA8wAAALIFAAAAAA==&#10;" fillcolor="#bfbfbf [2412]">
                <v:textbox style="mso-fit-shape-to-text:t">
                  <w:txbxContent>
                    <w:p w14:paraId="73A74829" w14:textId="77777777" w:rsidR="00F012A7" w:rsidRPr="00DE0F30" w:rsidRDefault="00F012A7" w:rsidP="00F012A7">
                      <w:pPr>
                        <w:jc w:val="center"/>
                        <w:rPr>
                          <w:rFonts w:ascii="Arial Narrow" w:hAnsi="Arial Narrow"/>
                          <w:b/>
                          <w:sz w:val="25"/>
                          <w:szCs w:val="25"/>
                        </w:rPr>
                      </w:pPr>
                      <w:r w:rsidRPr="00DE0F30">
                        <w:rPr>
                          <w:rFonts w:ascii="Arial Narrow" w:hAnsi="Arial Narrow"/>
                          <w:b/>
                          <w:sz w:val="25"/>
                          <w:szCs w:val="25"/>
                        </w:rPr>
                        <w:t xml:space="preserve">SECTION </w:t>
                      </w:r>
                      <w:r w:rsidR="00444F0E">
                        <w:rPr>
                          <w:rFonts w:ascii="Arial Narrow" w:hAnsi="Arial Narrow"/>
                          <w:b/>
                          <w:sz w:val="25"/>
                          <w:szCs w:val="25"/>
                        </w:rPr>
                        <w:t>6</w:t>
                      </w:r>
                      <w:r w:rsidRPr="00DE0F30">
                        <w:rPr>
                          <w:rFonts w:ascii="Arial Narrow" w:hAnsi="Arial Narrow"/>
                          <w:b/>
                          <w:sz w:val="25"/>
                          <w:szCs w:val="25"/>
                        </w:rPr>
                        <w:t xml:space="preserve">.   </w:t>
                      </w:r>
                      <w:r>
                        <w:rPr>
                          <w:rFonts w:ascii="Arial Narrow" w:hAnsi="Arial Narrow"/>
                          <w:b/>
                          <w:sz w:val="25"/>
                          <w:szCs w:val="25"/>
                        </w:rPr>
                        <w:t>ACCIDNETAL RELEASE MEASURES</w:t>
                      </w:r>
                    </w:p>
                  </w:txbxContent>
                </v:textbox>
              </v:shape>
            </w:pict>
          </mc:Fallback>
        </mc:AlternateContent>
      </w:r>
    </w:p>
    <w:p w14:paraId="4E7C3DF8" w14:textId="77777777" w:rsidR="003E52C0" w:rsidRDefault="003E52C0" w:rsidP="00E97EE1">
      <w:pPr>
        <w:pStyle w:val="Normal1"/>
        <w:rPr>
          <w:b/>
          <w:u w:val="single"/>
        </w:rPr>
      </w:pPr>
    </w:p>
    <w:p w14:paraId="0F62406B" w14:textId="77777777" w:rsidR="003E52C0" w:rsidRDefault="003E52C0" w:rsidP="00E97EE1">
      <w:pPr>
        <w:pStyle w:val="Normal1"/>
        <w:rPr>
          <w:b/>
          <w:u w:val="single"/>
        </w:rPr>
      </w:pPr>
    </w:p>
    <w:p w14:paraId="474DFCDF" w14:textId="77777777" w:rsidR="00F012A7" w:rsidRDefault="00F012A7" w:rsidP="00E97EE1">
      <w:pPr>
        <w:pStyle w:val="Normal1"/>
        <w:rPr>
          <w:b/>
          <w:u w:val="single"/>
        </w:rPr>
      </w:pPr>
    </w:p>
    <w:p w14:paraId="15EAD31A" w14:textId="77777777" w:rsidR="00F012A7" w:rsidRDefault="00F012A7" w:rsidP="00E97EE1">
      <w:pPr>
        <w:pStyle w:val="Normal1"/>
        <w:rPr>
          <w:b/>
          <w:u w:val="single"/>
        </w:rPr>
      </w:pPr>
      <w:r w:rsidRPr="00F012A7">
        <w:rPr>
          <w:b/>
          <w:u w:val="single"/>
        </w:rPr>
        <w:t>Personal precautions, protective equipment and emergency procedures:</w:t>
      </w:r>
    </w:p>
    <w:p w14:paraId="6CB148FC" w14:textId="77777777" w:rsidR="00F012A7" w:rsidRDefault="00F012A7" w:rsidP="00E97EE1">
      <w:pPr>
        <w:pStyle w:val="Normal1"/>
        <w:rPr>
          <w:b/>
          <w:u w:val="single"/>
        </w:rPr>
      </w:pPr>
    </w:p>
    <w:p w14:paraId="6849E2C1" w14:textId="77777777" w:rsidR="00F012A7" w:rsidRDefault="00F012A7" w:rsidP="00E97EE1">
      <w:pPr>
        <w:pStyle w:val="Normal1"/>
        <w:rPr>
          <w:b/>
        </w:rPr>
      </w:pPr>
      <w:r w:rsidRPr="00F012A7">
        <w:rPr>
          <w:b/>
        </w:rPr>
        <w:tab/>
      </w:r>
      <w:r w:rsidRPr="00F012A7">
        <w:rPr>
          <w:b/>
        </w:rPr>
        <w:tab/>
      </w:r>
      <w:r w:rsidRPr="00F012A7">
        <w:rPr>
          <w:b/>
        </w:rPr>
        <w:tab/>
      </w:r>
      <w:r w:rsidRPr="00F012A7">
        <w:rPr>
          <w:b/>
        </w:rPr>
        <w:tab/>
      </w:r>
      <w:r w:rsidRPr="00F012A7">
        <w:rPr>
          <w:b/>
        </w:rPr>
        <w:tab/>
        <w:t>N/A</w:t>
      </w:r>
    </w:p>
    <w:p w14:paraId="758D0603" w14:textId="77777777" w:rsidR="00F012A7" w:rsidRPr="00F012A7" w:rsidRDefault="00F012A7" w:rsidP="00E97EE1">
      <w:pPr>
        <w:pStyle w:val="Normal1"/>
        <w:rPr>
          <w:b/>
        </w:rPr>
      </w:pPr>
    </w:p>
    <w:p w14:paraId="3E2CA39E" w14:textId="77777777" w:rsidR="00F012A7" w:rsidRDefault="00F012A7" w:rsidP="00E97EE1">
      <w:pPr>
        <w:pStyle w:val="Normal1"/>
        <w:rPr>
          <w:b/>
        </w:rPr>
      </w:pPr>
      <w:r w:rsidRPr="00F012A7">
        <w:rPr>
          <w:b/>
          <w:u w:val="single"/>
        </w:rPr>
        <w:t>Environmental precautions</w:t>
      </w:r>
      <w:r w:rsidRPr="00F012A7">
        <w:rPr>
          <w:b/>
        </w:rPr>
        <w:t>:</w:t>
      </w:r>
      <w:r w:rsidRPr="00F012A7">
        <w:rPr>
          <w:b/>
        </w:rPr>
        <w:tab/>
        <w:t>None</w:t>
      </w:r>
    </w:p>
    <w:p w14:paraId="518DA80F" w14:textId="77777777" w:rsidR="00F012A7" w:rsidRDefault="00F012A7" w:rsidP="00E97EE1">
      <w:pPr>
        <w:pStyle w:val="Normal1"/>
        <w:rPr>
          <w:b/>
        </w:rPr>
      </w:pPr>
    </w:p>
    <w:p w14:paraId="4275221D" w14:textId="77777777" w:rsidR="00F012A7" w:rsidRDefault="00F012A7" w:rsidP="00E97EE1">
      <w:pPr>
        <w:pStyle w:val="Normal1"/>
        <w:rPr>
          <w:b/>
          <w:u w:val="single"/>
        </w:rPr>
      </w:pPr>
      <w:r w:rsidRPr="00F012A7">
        <w:rPr>
          <w:b/>
          <w:u w:val="single"/>
        </w:rPr>
        <w:t>Methods and material for containment and cleaning up:</w:t>
      </w:r>
    </w:p>
    <w:p w14:paraId="22AA8422" w14:textId="77777777" w:rsidR="00DA26D7" w:rsidRDefault="00DA26D7" w:rsidP="00E97EE1">
      <w:pPr>
        <w:pStyle w:val="Normal1"/>
        <w:rPr>
          <w:b/>
          <w:u w:val="single"/>
        </w:rPr>
      </w:pPr>
    </w:p>
    <w:p w14:paraId="029BDEC7" w14:textId="77777777" w:rsidR="00F012A7" w:rsidRPr="00F012A7" w:rsidRDefault="00F012A7" w:rsidP="00E97EE1">
      <w:pPr>
        <w:pStyle w:val="Normal1"/>
        <w:rPr>
          <w:b/>
        </w:rPr>
      </w:pPr>
      <w:r>
        <w:rPr>
          <w:b/>
        </w:rPr>
        <w:tab/>
      </w:r>
      <w:r>
        <w:rPr>
          <w:b/>
        </w:rPr>
        <w:tab/>
      </w:r>
      <w:r>
        <w:rPr>
          <w:b/>
        </w:rPr>
        <w:tab/>
      </w:r>
      <w:r>
        <w:rPr>
          <w:b/>
        </w:rPr>
        <w:tab/>
      </w:r>
      <w:r>
        <w:rPr>
          <w:b/>
        </w:rPr>
        <w:tab/>
      </w:r>
      <w:r>
        <w:t xml:space="preserve">Swept and containerized utilizing normal housekeeping </w:t>
      </w:r>
      <w:r>
        <w:tab/>
      </w:r>
      <w:r>
        <w:tab/>
      </w:r>
      <w:r>
        <w:tab/>
      </w:r>
      <w:r>
        <w:tab/>
      </w:r>
      <w:r>
        <w:tab/>
      </w:r>
      <w:r>
        <w:tab/>
        <w:t>practices</w:t>
      </w:r>
    </w:p>
    <w:p w14:paraId="30BE2447" w14:textId="77777777" w:rsidR="00952927" w:rsidRDefault="00952927" w:rsidP="00E97EE1">
      <w:pPr>
        <w:pStyle w:val="Normal1"/>
        <w:rPr>
          <w:b/>
          <w:u w:val="single"/>
        </w:rPr>
      </w:pPr>
    </w:p>
    <w:p w14:paraId="0982832D" w14:textId="61B838D2" w:rsidR="003E52C0" w:rsidRDefault="00D947F8" w:rsidP="00E97EE1">
      <w:pPr>
        <w:pStyle w:val="Normal1"/>
        <w:rPr>
          <w:b/>
          <w:u w:val="single"/>
        </w:rPr>
      </w:pPr>
      <w:r>
        <w:rPr>
          <w:b/>
          <w:noProof/>
          <w:u w:val="single"/>
        </w:rPr>
        <w:lastRenderedPageBreak/>
        <mc:AlternateContent>
          <mc:Choice Requires="wps">
            <w:drawing>
              <wp:anchor distT="0" distB="0" distL="114300" distR="114300" simplePos="0" relativeHeight="251666432" behindDoc="0" locked="0" layoutInCell="1" allowOverlap="1" wp14:anchorId="39366770" wp14:editId="4E104873">
                <wp:simplePos x="0" y="0"/>
                <wp:positionH relativeFrom="column">
                  <wp:posOffset>-300990</wp:posOffset>
                </wp:positionH>
                <wp:positionV relativeFrom="paragraph">
                  <wp:posOffset>78740</wp:posOffset>
                </wp:positionV>
                <wp:extent cx="6610350" cy="310515"/>
                <wp:effectExtent l="7620" t="12065" r="11430" b="1079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310515"/>
                        </a:xfrm>
                        <a:prstGeom prst="rect">
                          <a:avLst/>
                        </a:prstGeom>
                        <a:solidFill>
                          <a:schemeClr val="bg1">
                            <a:lumMod val="75000"/>
                            <a:lumOff val="0"/>
                          </a:schemeClr>
                        </a:solidFill>
                        <a:ln w="9525">
                          <a:solidFill>
                            <a:srgbClr val="000000"/>
                          </a:solidFill>
                          <a:miter lim="800000"/>
                          <a:headEnd/>
                          <a:tailEnd/>
                        </a:ln>
                      </wps:spPr>
                      <wps:txbx>
                        <w:txbxContent>
                          <w:p w14:paraId="4F810FAD" w14:textId="77777777" w:rsidR="00425817" w:rsidRPr="00DE0F30" w:rsidRDefault="00425817" w:rsidP="00425817">
                            <w:pPr>
                              <w:jc w:val="center"/>
                              <w:rPr>
                                <w:rFonts w:ascii="Arial Narrow" w:hAnsi="Arial Narrow"/>
                                <w:b/>
                                <w:sz w:val="25"/>
                                <w:szCs w:val="25"/>
                              </w:rPr>
                            </w:pPr>
                            <w:r w:rsidRPr="00DE0F30">
                              <w:rPr>
                                <w:rFonts w:ascii="Arial Narrow" w:hAnsi="Arial Narrow"/>
                                <w:b/>
                                <w:sz w:val="25"/>
                                <w:szCs w:val="25"/>
                              </w:rPr>
                              <w:t xml:space="preserve">SECTION </w:t>
                            </w:r>
                            <w:r w:rsidR="00511E8F">
                              <w:rPr>
                                <w:rFonts w:ascii="Arial Narrow" w:hAnsi="Arial Narrow"/>
                                <w:b/>
                                <w:sz w:val="25"/>
                                <w:szCs w:val="25"/>
                              </w:rPr>
                              <w:t>7</w:t>
                            </w:r>
                            <w:r w:rsidRPr="00DE0F30">
                              <w:rPr>
                                <w:rFonts w:ascii="Arial Narrow" w:hAnsi="Arial Narrow"/>
                                <w:b/>
                                <w:sz w:val="25"/>
                                <w:szCs w:val="25"/>
                              </w:rPr>
                              <w:t xml:space="preserve">.   </w:t>
                            </w:r>
                            <w:r>
                              <w:rPr>
                                <w:rFonts w:ascii="Arial Narrow" w:hAnsi="Arial Narrow"/>
                                <w:b/>
                                <w:sz w:val="25"/>
                                <w:szCs w:val="25"/>
                              </w:rPr>
                              <w:t>HANDLING AND STORAGE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366770" id="Text Box 8" o:spid="_x0000_s1032" type="#_x0000_t202" style="position:absolute;margin-left:-23.7pt;margin-top:6.2pt;width:520.5pt;height:24.4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6fSgIAAI4EAAAOAAAAZHJzL2Uyb0RvYy54bWysVNtu2zAMfR+wfxD0vthO4zQ14hRdugwD&#10;ugvQ7gNkWbaF6TZJid19fSkpydLtbdiLIZHUOeQh6fXtJAU6MOu4VjUuZjlGTFHdctXX+PvT7t0K&#10;I+eJaonQitX4mTl8u3n7Zj2ais31oEXLLAIQ5arR1Hjw3lRZ5ujAJHEzbZgCZ6etJB6uts9aS0ZA&#10;lyKb5/kyG7VtjdWUOQfW++TEm4jfdYz6r13nmEeixpCbj18bv034Zps1qXpLzMDpMQ3yD1lIwhWQ&#10;nqHuiSdob/lfUJJTq53u/Ixqmemu45TFGqCaIv+jmseBGBZrAXGcOcvk/h8s/XL4ZhFvoXcFRopI&#10;6NETmzx6rye0CvKMxlUQ9Wggzk9ghtBYqjMPmv5wSOntQFTP7qzV48BIC+kV4WV28TThuADSjJ91&#10;CzRk73UEmjorg3agBgJ0aNPzuTUhFQrG5bLIr0pwUfBdFXlZlJGCVKfXxjr/kWmJwqHGFlof0cnh&#10;wfmQDalOIYHMacHbHRciXsK4sa2w6EBgUJo+VSj2ElJNtusyz4/jAmYYqmSOJoCOAxsQItErcKHQ&#10;WOObcl4m2V4R27450wLBkSMAXoZJ7mFLBJc1Xp2DSBXE/qDaOMOecJHO8Fioo/pB8CS9n5op9nl5&#10;amqj22doh9VpKWCJ4TBo+wujERaixu7nnliGkfikoKU3xWIRNiheFuX1HC720tNceoiiAFVjj1E6&#10;bn3aur2xvB+A6TREdzAGOx47FOYlZXVMH4Y+6nlc0LBVl/cY9fs3snkBAAD//wMAUEsDBBQABgAI&#10;AAAAIQC4lu8i4QAAAAkBAAAPAAAAZHJzL2Rvd25yZXYueG1sTI/BSsNAEIbvgu+wjOCt3bQpqY3Z&#10;FKsYoSDYpuB1mx2TaHY2ZLdtfHvHk56G4f/455tsPdpOnHHwrSMFs2kEAqlypqVawaF8ntyB8EGT&#10;0Z0jVPCNHtb59VWmU+MutMPzPtSCS8inWkETQp9K6asGrfZT1yNx9uEGqwOvQy3NoC9cbjs5j6JE&#10;Wt0SX2h0j48NVl/7k1UQJ8WuPBTx5rV4ev/clpvlW/syKHV7Mz7cgwg4hj8YfvVZHXJ2OroTGS86&#10;BZPFcsEoB3OeDKxWcQLiqCCZxSDzTP7/IP8BAAD//wMAUEsBAi0AFAAGAAgAAAAhALaDOJL+AAAA&#10;4QEAABMAAAAAAAAAAAAAAAAAAAAAAFtDb250ZW50X1R5cGVzXS54bWxQSwECLQAUAAYACAAAACEA&#10;OP0h/9YAAACUAQAACwAAAAAAAAAAAAAAAAAvAQAAX3JlbHMvLnJlbHNQSwECLQAUAAYACAAAACEA&#10;IU0+n0oCAACOBAAADgAAAAAAAAAAAAAAAAAuAgAAZHJzL2Uyb0RvYy54bWxQSwECLQAUAAYACAAA&#10;ACEAuJbvIuEAAAAJAQAADwAAAAAAAAAAAAAAAACkBAAAZHJzL2Rvd25yZXYueG1sUEsFBgAAAAAE&#10;AAQA8wAAALIFAAAAAA==&#10;" fillcolor="#bfbfbf [2412]">
                <v:textbox style="mso-fit-shape-to-text:t">
                  <w:txbxContent>
                    <w:p w14:paraId="4F810FAD" w14:textId="77777777" w:rsidR="00425817" w:rsidRPr="00DE0F30" w:rsidRDefault="00425817" w:rsidP="00425817">
                      <w:pPr>
                        <w:jc w:val="center"/>
                        <w:rPr>
                          <w:rFonts w:ascii="Arial Narrow" w:hAnsi="Arial Narrow"/>
                          <w:b/>
                          <w:sz w:val="25"/>
                          <w:szCs w:val="25"/>
                        </w:rPr>
                      </w:pPr>
                      <w:r w:rsidRPr="00DE0F30">
                        <w:rPr>
                          <w:rFonts w:ascii="Arial Narrow" w:hAnsi="Arial Narrow"/>
                          <w:b/>
                          <w:sz w:val="25"/>
                          <w:szCs w:val="25"/>
                        </w:rPr>
                        <w:t xml:space="preserve">SECTION </w:t>
                      </w:r>
                      <w:r w:rsidR="00511E8F">
                        <w:rPr>
                          <w:rFonts w:ascii="Arial Narrow" w:hAnsi="Arial Narrow"/>
                          <w:b/>
                          <w:sz w:val="25"/>
                          <w:szCs w:val="25"/>
                        </w:rPr>
                        <w:t>7</w:t>
                      </w:r>
                      <w:r w:rsidRPr="00DE0F30">
                        <w:rPr>
                          <w:rFonts w:ascii="Arial Narrow" w:hAnsi="Arial Narrow"/>
                          <w:b/>
                          <w:sz w:val="25"/>
                          <w:szCs w:val="25"/>
                        </w:rPr>
                        <w:t xml:space="preserve">.   </w:t>
                      </w:r>
                      <w:r>
                        <w:rPr>
                          <w:rFonts w:ascii="Arial Narrow" w:hAnsi="Arial Narrow"/>
                          <w:b/>
                          <w:sz w:val="25"/>
                          <w:szCs w:val="25"/>
                        </w:rPr>
                        <w:t>HANDLING AND STORAGE</w:t>
                      </w:r>
                    </w:p>
                  </w:txbxContent>
                </v:textbox>
              </v:shape>
            </w:pict>
          </mc:Fallback>
        </mc:AlternateContent>
      </w:r>
    </w:p>
    <w:p w14:paraId="6EEF157C" w14:textId="77777777" w:rsidR="00F012A7" w:rsidRDefault="00F012A7" w:rsidP="00E97EE1">
      <w:pPr>
        <w:pStyle w:val="Normal1"/>
        <w:rPr>
          <w:b/>
          <w:u w:val="single"/>
        </w:rPr>
      </w:pPr>
    </w:p>
    <w:p w14:paraId="65182277" w14:textId="77777777" w:rsidR="00F012A7" w:rsidRDefault="00F012A7" w:rsidP="00E97EE1">
      <w:pPr>
        <w:pStyle w:val="Normal1"/>
        <w:rPr>
          <w:b/>
          <w:u w:val="single"/>
        </w:rPr>
      </w:pPr>
    </w:p>
    <w:p w14:paraId="69EF2923" w14:textId="77777777" w:rsidR="00425817" w:rsidRDefault="00425817" w:rsidP="00425817">
      <w:pPr>
        <w:pStyle w:val="Normal1"/>
        <w:rPr>
          <w:b/>
          <w:u w:val="single"/>
        </w:rPr>
      </w:pPr>
      <w:r>
        <w:rPr>
          <w:b/>
          <w:u w:val="single"/>
        </w:rPr>
        <w:t>Precautions to be taken when handling</w:t>
      </w:r>
      <w:r w:rsidRPr="00E97EE1">
        <w:rPr>
          <w:b/>
          <w:u w:val="single"/>
        </w:rPr>
        <w:t xml:space="preserve">: </w:t>
      </w:r>
    </w:p>
    <w:p w14:paraId="170A11DD" w14:textId="77777777" w:rsidR="00425817" w:rsidRDefault="00425817" w:rsidP="00425817">
      <w:pPr>
        <w:pStyle w:val="Normal1"/>
        <w:rPr>
          <w:b/>
          <w:u w:val="single"/>
        </w:rPr>
      </w:pPr>
    </w:p>
    <w:p w14:paraId="785BFF35" w14:textId="77777777" w:rsidR="00425817" w:rsidRDefault="00425817" w:rsidP="00425817">
      <w:pPr>
        <w:pStyle w:val="Normal1"/>
      </w:pPr>
      <w:r>
        <w:rPr>
          <w:b/>
        </w:rPr>
        <w:tab/>
      </w:r>
      <w:r>
        <w:rPr>
          <w:b/>
        </w:rPr>
        <w:tab/>
      </w:r>
      <w:r>
        <w:rPr>
          <w:b/>
        </w:rPr>
        <w:tab/>
      </w:r>
      <w:r>
        <w:rPr>
          <w:b/>
        </w:rPr>
        <w:tab/>
      </w:r>
      <w:r>
        <w:rPr>
          <w:b/>
        </w:rPr>
        <w:tab/>
      </w:r>
      <w:r w:rsidRPr="00425817">
        <w:t>Avoid dust inhalation</w:t>
      </w:r>
      <w:r>
        <w:t>. Avoid D</w:t>
      </w:r>
      <w:r w:rsidRPr="00425817">
        <w:t>ust accumu</w:t>
      </w:r>
      <w:r>
        <w:t xml:space="preserve">lation on </w:t>
      </w:r>
      <w:r w:rsidRPr="00425817">
        <w:t>floors</w:t>
      </w:r>
      <w:r>
        <w:t xml:space="preserve"> </w:t>
      </w:r>
      <w:r>
        <w:tab/>
      </w:r>
      <w:r>
        <w:tab/>
      </w:r>
      <w:r>
        <w:tab/>
      </w:r>
      <w:r>
        <w:tab/>
      </w:r>
      <w:r>
        <w:tab/>
      </w:r>
      <w:r>
        <w:tab/>
        <w:t>and surfaces</w:t>
      </w:r>
      <w:r w:rsidRPr="00425817">
        <w:t>- slip hazard conditions may develop</w:t>
      </w:r>
    </w:p>
    <w:p w14:paraId="7C5A8FBB" w14:textId="77777777" w:rsidR="007E4E6D" w:rsidRDefault="007E4E6D" w:rsidP="00425817">
      <w:pPr>
        <w:pStyle w:val="Normal1"/>
      </w:pPr>
    </w:p>
    <w:p w14:paraId="39490653" w14:textId="77777777" w:rsidR="00444F0E" w:rsidRPr="007E4E6D" w:rsidRDefault="007E4E6D" w:rsidP="00425817">
      <w:pPr>
        <w:pStyle w:val="Normal1"/>
        <w:rPr>
          <w:b/>
          <w:u w:val="single"/>
        </w:rPr>
      </w:pPr>
      <w:r w:rsidRPr="007E4E6D">
        <w:rPr>
          <w:b/>
          <w:u w:val="single"/>
        </w:rPr>
        <w:t>Storage Considerations</w:t>
      </w:r>
      <w:r w:rsidRPr="007E4E6D">
        <w:rPr>
          <w:b/>
        </w:rPr>
        <w:t>:</w:t>
      </w:r>
      <w:r w:rsidRPr="007E4E6D">
        <w:rPr>
          <w:b/>
        </w:rPr>
        <w:tab/>
      </w:r>
      <w:r w:rsidRPr="007E4E6D">
        <w:rPr>
          <w:b/>
        </w:rPr>
        <w:tab/>
      </w:r>
      <w:r w:rsidRPr="007E4E6D">
        <w:t>Store in a cool dry place</w:t>
      </w:r>
    </w:p>
    <w:p w14:paraId="41846EB3" w14:textId="77777777" w:rsidR="00444F0E" w:rsidRDefault="00444F0E" w:rsidP="00425817">
      <w:pPr>
        <w:pStyle w:val="Normal1"/>
      </w:pPr>
    </w:p>
    <w:p w14:paraId="1097ACFC" w14:textId="77777777" w:rsidR="00425817" w:rsidRDefault="00425817" w:rsidP="00E97EE1">
      <w:pPr>
        <w:pStyle w:val="Normal1"/>
        <w:rPr>
          <w:b/>
          <w:u w:val="single"/>
        </w:rPr>
      </w:pPr>
    </w:p>
    <w:p w14:paraId="25D3FEDD" w14:textId="392595BE" w:rsidR="00425817" w:rsidRDefault="00D947F8" w:rsidP="00E97EE1">
      <w:pPr>
        <w:pStyle w:val="Normal1"/>
        <w:rPr>
          <w:b/>
          <w:u w:val="single"/>
        </w:rPr>
      </w:pPr>
      <w:r>
        <w:rPr>
          <w:b/>
          <w:noProof/>
          <w:u w:val="single"/>
        </w:rPr>
        <mc:AlternateContent>
          <mc:Choice Requires="wps">
            <w:drawing>
              <wp:anchor distT="0" distB="0" distL="114300" distR="114300" simplePos="0" relativeHeight="251668480" behindDoc="0" locked="0" layoutInCell="1" allowOverlap="1" wp14:anchorId="772B0BF3" wp14:editId="004A3024">
                <wp:simplePos x="0" y="0"/>
                <wp:positionH relativeFrom="column">
                  <wp:posOffset>-295910</wp:posOffset>
                </wp:positionH>
                <wp:positionV relativeFrom="paragraph">
                  <wp:posOffset>12065</wp:posOffset>
                </wp:positionV>
                <wp:extent cx="6610350" cy="310515"/>
                <wp:effectExtent l="8255" t="5715" r="10795" b="76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310515"/>
                        </a:xfrm>
                        <a:prstGeom prst="rect">
                          <a:avLst/>
                        </a:prstGeom>
                        <a:solidFill>
                          <a:schemeClr val="bg1">
                            <a:lumMod val="75000"/>
                            <a:lumOff val="0"/>
                          </a:schemeClr>
                        </a:solidFill>
                        <a:ln w="9525">
                          <a:solidFill>
                            <a:srgbClr val="000000"/>
                          </a:solidFill>
                          <a:miter lim="800000"/>
                          <a:headEnd/>
                          <a:tailEnd/>
                        </a:ln>
                      </wps:spPr>
                      <wps:txbx>
                        <w:txbxContent>
                          <w:p w14:paraId="21700AF0" w14:textId="77777777" w:rsidR="00444F0E" w:rsidRPr="00DE0F30" w:rsidRDefault="00444F0E" w:rsidP="00444F0E">
                            <w:pPr>
                              <w:jc w:val="center"/>
                              <w:rPr>
                                <w:rFonts w:ascii="Arial Narrow" w:hAnsi="Arial Narrow"/>
                                <w:b/>
                                <w:sz w:val="25"/>
                                <w:szCs w:val="25"/>
                              </w:rPr>
                            </w:pPr>
                            <w:r w:rsidRPr="00DE0F30">
                              <w:rPr>
                                <w:rFonts w:ascii="Arial Narrow" w:hAnsi="Arial Narrow"/>
                                <w:b/>
                                <w:sz w:val="25"/>
                                <w:szCs w:val="25"/>
                              </w:rPr>
                              <w:t xml:space="preserve">SECTION </w:t>
                            </w:r>
                            <w:r w:rsidR="007E4E6D">
                              <w:rPr>
                                <w:rFonts w:ascii="Arial Narrow" w:hAnsi="Arial Narrow"/>
                                <w:b/>
                                <w:sz w:val="25"/>
                                <w:szCs w:val="25"/>
                              </w:rPr>
                              <w:t>8</w:t>
                            </w:r>
                            <w:r w:rsidRPr="00DE0F30">
                              <w:rPr>
                                <w:rFonts w:ascii="Arial Narrow" w:hAnsi="Arial Narrow"/>
                                <w:b/>
                                <w:sz w:val="25"/>
                                <w:szCs w:val="25"/>
                              </w:rPr>
                              <w:t xml:space="preserve">.   </w:t>
                            </w:r>
                            <w:r>
                              <w:rPr>
                                <w:rFonts w:ascii="Arial Narrow" w:hAnsi="Arial Narrow"/>
                                <w:b/>
                                <w:sz w:val="25"/>
                                <w:szCs w:val="25"/>
                              </w:rPr>
                              <w:t>EXPOSURE CONTROLS/PERSONAL PROTECTION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2B0BF3" id="Text Box 10" o:spid="_x0000_s1033" type="#_x0000_t202" style="position:absolute;margin-left:-23.3pt;margin-top:.95pt;width:520.5pt;height:24.4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jzvSgIAAI8EAAAOAAAAZHJzL2Uyb0RvYy54bWysVNtu2zAMfR+wfxD0vthO47Q14hRdugwD&#10;ugvQ7gNkWbaF6TZJiZ19fSkpydLtbdiLIZHUOeQh6dXdJAXaM+u4VjUuZjlGTFHdctXX+Pvz9t0N&#10;Rs4T1RKhFavxgTl8t377ZjWais31oEXLLAIQ5arR1Hjw3lRZ5ujAJHEzbZgCZ6etJB6uts9aS0ZA&#10;lyKb5/kyG7VtjdWUOQfWh+TE64jfdYz6r13nmEeixpCbj18bv034ZusVqXpLzMDpMQ3yD1lIwhWQ&#10;nqEeiCdoZ/lfUJJTq53u/Ixqmemu45TFGqCaIv+jmqeBGBZrAXGcOcvk/h8s/bL/ZhFvoXcgjyIS&#10;evTMJo/e6wmBCfQZjasg7MlAoJ/ADrGxVmceNf3hkNKbgaie3Vurx4GRFvIrwsvs4mnCcQGkGT/r&#10;FnjIzusINHVWBvFADgTokMjh3JuQCwXjclnkVyW4KPiuirwsykhBqtNrY53/yLRE4VBjC72P6GT/&#10;6HzIhlSnkEDmtODtlgsRL2He2EZYtCcwKU2fKhQ7Cakm23WZ58d5ATNMVTJHE0DHiQ0IkegVuFBo&#10;rPFtOS+TbK+Ibd+caYHgyBEAL8Mk97Amgssa35yDSBXE/qDaOMSecJHO8Fioo/pB8CS9n5opNvr6&#10;1NRGtwdoh9VpK2CL4TBo+wujETaixu7njliGkfikoKW3xWIRViheFuX1HC720tNceoiiAFVjj1E6&#10;bnxau52xvB+A6TRE9zAGWx47FOYlZXVMH6Y+6nnc0LBWl/cY9fs/sn4BAAD//wMAUEsDBBQABgAI&#10;AAAAIQDTufUr4AAAAAgBAAAPAAAAZHJzL2Rvd25yZXYueG1sTI9BS8NAEIXvgv9hGcFbu9HG2MRs&#10;ilWMIAi2KXjdZsckmp0N2W0b/73jSY/D93jvm3w12V4ccfSdIwVX8wgEUu1MR42CXfU0W4LwQZPR&#10;vSNU8I0eVsX5Wa4z4060weM2NIJLyGdaQRvCkEnp6xat9nM3IDH7cKPVgc+xkWbUJy63vbyOokRa&#10;3REvtHrAhxbrr+3BKlgk5abalYv1a/n4/vlSrW/fuudRqcuL6f4ORMAp/IXhV5/VoWCnvTuQ8aJX&#10;MIuThKMMUhDM0zSOQewV3ERLkEUu/z9Q/AAAAP//AwBQSwECLQAUAAYACAAAACEAtoM4kv4AAADh&#10;AQAAEwAAAAAAAAAAAAAAAAAAAAAAW0NvbnRlbnRfVHlwZXNdLnhtbFBLAQItABQABgAIAAAAIQA4&#10;/SH/1gAAAJQBAAALAAAAAAAAAAAAAAAAAC8BAABfcmVscy8ucmVsc1BLAQItABQABgAIAAAAIQCF&#10;mjzvSgIAAI8EAAAOAAAAAAAAAAAAAAAAAC4CAABkcnMvZTJvRG9jLnhtbFBLAQItABQABgAIAAAA&#10;IQDTufUr4AAAAAgBAAAPAAAAAAAAAAAAAAAAAKQEAABkcnMvZG93bnJldi54bWxQSwUGAAAAAAQA&#10;BADzAAAAsQUAAAAA&#10;" fillcolor="#bfbfbf [2412]">
                <v:textbox style="mso-fit-shape-to-text:t">
                  <w:txbxContent>
                    <w:p w14:paraId="21700AF0" w14:textId="77777777" w:rsidR="00444F0E" w:rsidRPr="00DE0F30" w:rsidRDefault="00444F0E" w:rsidP="00444F0E">
                      <w:pPr>
                        <w:jc w:val="center"/>
                        <w:rPr>
                          <w:rFonts w:ascii="Arial Narrow" w:hAnsi="Arial Narrow"/>
                          <w:b/>
                          <w:sz w:val="25"/>
                          <w:szCs w:val="25"/>
                        </w:rPr>
                      </w:pPr>
                      <w:r w:rsidRPr="00DE0F30">
                        <w:rPr>
                          <w:rFonts w:ascii="Arial Narrow" w:hAnsi="Arial Narrow"/>
                          <w:b/>
                          <w:sz w:val="25"/>
                          <w:szCs w:val="25"/>
                        </w:rPr>
                        <w:t xml:space="preserve">SECTION </w:t>
                      </w:r>
                      <w:r w:rsidR="007E4E6D">
                        <w:rPr>
                          <w:rFonts w:ascii="Arial Narrow" w:hAnsi="Arial Narrow"/>
                          <w:b/>
                          <w:sz w:val="25"/>
                          <w:szCs w:val="25"/>
                        </w:rPr>
                        <w:t>8</w:t>
                      </w:r>
                      <w:r w:rsidRPr="00DE0F30">
                        <w:rPr>
                          <w:rFonts w:ascii="Arial Narrow" w:hAnsi="Arial Narrow"/>
                          <w:b/>
                          <w:sz w:val="25"/>
                          <w:szCs w:val="25"/>
                        </w:rPr>
                        <w:t xml:space="preserve">.   </w:t>
                      </w:r>
                      <w:r>
                        <w:rPr>
                          <w:rFonts w:ascii="Arial Narrow" w:hAnsi="Arial Narrow"/>
                          <w:b/>
                          <w:sz w:val="25"/>
                          <w:szCs w:val="25"/>
                        </w:rPr>
                        <w:t>EXPOSURE CONTROLS/PERSONAL PROTECTION</w:t>
                      </w:r>
                    </w:p>
                  </w:txbxContent>
                </v:textbox>
              </v:shape>
            </w:pict>
          </mc:Fallback>
        </mc:AlternateContent>
      </w:r>
    </w:p>
    <w:p w14:paraId="50E52A6B" w14:textId="77777777" w:rsidR="00444F0E" w:rsidRDefault="00444F0E" w:rsidP="00E97EE1">
      <w:pPr>
        <w:pStyle w:val="Normal1"/>
        <w:rPr>
          <w:b/>
          <w:u w:val="single"/>
        </w:rPr>
      </w:pPr>
    </w:p>
    <w:p w14:paraId="02992550" w14:textId="77777777" w:rsidR="00444F0E" w:rsidRDefault="00444F0E" w:rsidP="00E97EE1">
      <w:pPr>
        <w:pStyle w:val="Normal1"/>
        <w:rPr>
          <w:b/>
          <w:u w:val="single"/>
        </w:rPr>
      </w:pPr>
    </w:p>
    <w:p w14:paraId="48392AC1" w14:textId="77777777" w:rsidR="00444F0E" w:rsidRDefault="00511E8F" w:rsidP="00E97EE1">
      <w:pPr>
        <w:pStyle w:val="Normal1"/>
        <w:rPr>
          <w:b/>
          <w:u w:val="single"/>
        </w:rPr>
      </w:pPr>
      <w:r>
        <w:rPr>
          <w:b/>
          <w:u w:val="single"/>
        </w:rPr>
        <w:t>Exposure Controls</w:t>
      </w:r>
      <w:r w:rsidRPr="00511E8F">
        <w:rPr>
          <w:b/>
        </w:rPr>
        <w:t>:</w:t>
      </w:r>
      <w:r w:rsidRPr="00511E8F">
        <w:rPr>
          <w:b/>
        </w:rPr>
        <w:tab/>
      </w:r>
      <w:r w:rsidRPr="00511E8F">
        <w:rPr>
          <w:b/>
        </w:rPr>
        <w:tab/>
      </w:r>
      <w:r w:rsidRPr="00511E8F">
        <w:rPr>
          <w:b/>
        </w:rPr>
        <w:tab/>
      </w:r>
      <w:r w:rsidRPr="00511E8F">
        <w:t>Wear appropriate personal protective equipment</w:t>
      </w:r>
    </w:p>
    <w:p w14:paraId="542A0CE6" w14:textId="77777777" w:rsidR="00444F0E" w:rsidRDefault="00444F0E" w:rsidP="00E97EE1">
      <w:pPr>
        <w:pStyle w:val="Normal1"/>
        <w:rPr>
          <w:b/>
          <w:u w:val="single"/>
        </w:rPr>
      </w:pPr>
    </w:p>
    <w:p w14:paraId="6C3DBBC7" w14:textId="77777777" w:rsidR="00E86119" w:rsidRDefault="00E86119" w:rsidP="00E97EE1">
      <w:pPr>
        <w:pStyle w:val="Normal1"/>
        <w:rPr>
          <w:b/>
          <w:u w:val="single"/>
        </w:rPr>
      </w:pPr>
    </w:p>
    <w:p w14:paraId="1759B489" w14:textId="77777777" w:rsidR="00511E8F" w:rsidRPr="00511E8F" w:rsidRDefault="00511E8F" w:rsidP="00E97EE1">
      <w:pPr>
        <w:pStyle w:val="Normal1"/>
      </w:pPr>
      <w:r>
        <w:rPr>
          <w:b/>
          <w:u w:val="single"/>
        </w:rPr>
        <w:t>Engineering Controls</w:t>
      </w:r>
      <w:r w:rsidRPr="00511E8F">
        <w:rPr>
          <w:b/>
        </w:rPr>
        <w:t>:</w:t>
      </w:r>
      <w:r>
        <w:rPr>
          <w:b/>
        </w:rPr>
        <w:tab/>
      </w:r>
      <w:r>
        <w:rPr>
          <w:b/>
        </w:rPr>
        <w:tab/>
      </w:r>
      <w:r w:rsidRPr="00511E8F">
        <w:t xml:space="preserve">If working with this product indoors, </w:t>
      </w:r>
      <w:r>
        <w:t>u</w:t>
      </w:r>
      <w:r w:rsidRPr="00511E8F">
        <w:t xml:space="preserve">se process </w:t>
      </w:r>
      <w:r>
        <w:tab/>
      </w:r>
      <w:r>
        <w:tab/>
      </w:r>
      <w:r>
        <w:tab/>
      </w:r>
      <w:r>
        <w:tab/>
      </w:r>
      <w:r>
        <w:tab/>
      </w:r>
      <w:r>
        <w:tab/>
      </w:r>
      <w:r>
        <w:tab/>
      </w:r>
      <w:r w:rsidRPr="00511E8F">
        <w:t xml:space="preserve">enclosures, local exhaust ventilation, or other engineering </w:t>
      </w:r>
      <w:r>
        <w:tab/>
      </w:r>
      <w:r>
        <w:tab/>
      </w:r>
      <w:r>
        <w:tab/>
      </w:r>
      <w:r>
        <w:tab/>
      </w:r>
      <w:r>
        <w:tab/>
      </w:r>
      <w:r>
        <w:tab/>
      </w:r>
      <w:r w:rsidRPr="00511E8F">
        <w:t>controls to control airborne</w:t>
      </w:r>
      <w:r>
        <w:t xml:space="preserve"> </w:t>
      </w:r>
      <w:r w:rsidRPr="00511E8F">
        <w:t xml:space="preserve">levels below recommended </w:t>
      </w:r>
      <w:r>
        <w:tab/>
      </w:r>
      <w:r>
        <w:tab/>
      </w:r>
      <w:r>
        <w:tab/>
      </w:r>
      <w:r>
        <w:tab/>
      </w:r>
      <w:r>
        <w:tab/>
      </w:r>
      <w:r>
        <w:tab/>
      </w:r>
      <w:r w:rsidRPr="00511E8F">
        <w:t>exposure limits</w:t>
      </w:r>
      <w:r>
        <w:t>.</w:t>
      </w:r>
    </w:p>
    <w:p w14:paraId="676FAD54" w14:textId="77777777" w:rsidR="00F012A7" w:rsidRPr="00511E8F" w:rsidRDefault="00F012A7" w:rsidP="00E97EE1">
      <w:pPr>
        <w:pStyle w:val="Normal1"/>
      </w:pPr>
    </w:p>
    <w:p w14:paraId="42596D3F" w14:textId="77777777" w:rsidR="00F012A7" w:rsidRDefault="00511E8F" w:rsidP="00E97EE1">
      <w:pPr>
        <w:pStyle w:val="Normal1"/>
      </w:pPr>
      <w:r>
        <w:rPr>
          <w:b/>
          <w:u w:val="single"/>
        </w:rPr>
        <w:t>Personal Protective Equipment</w:t>
      </w:r>
      <w:r w:rsidRPr="00511E8F">
        <w:rPr>
          <w:b/>
        </w:rPr>
        <w:t>:</w:t>
      </w:r>
      <w:r w:rsidRPr="00511E8F">
        <w:rPr>
          <w:b/>
        </w:rPr>
        <w:tab/>
      </w:r>
    </w:p>
    <w:p w14:paraId="7BC0DBC8" w14:textId="77777777" w:rsidR="007E4E6D" w:rsidRDefault="007E4E6D" w:rsidP="00E97EE1">
      <w:pPr>
        <w:pStyle w:val="Normal1"/>
      </w:pPr>
    </w:p>
    <w:p w14:paraId="30BC75F4" w14:textId="77777777" w:rsidR="007E4E6D" w:rsidRPr="00425817" w:rsidRDefault="007E4E6D" w:rsidP="007E4E6D">
      <w:pPr>
        <w:pStyle w:val="Normal1"/>
        <w:rPr>
          <w:b/>
        </w:rPr>
      </w:pPr>
      <w:r w:rsidRPr="00425817">
        <w:rPr>
          <w:b/>
        </w:rPr>
        <w:t>Respiratory Protection</w:t>
      </w:r>
      <w:r>
        <w:rPr>
          <w:b/>
        </w:rPr>
        <w:tab/>
      </w:r>
      <w:r>
        <w:rPr>
          <w:b/>
        </w:rPr>
        <w:tab/>
      </w:r>
      <w:r>
        <w:t xml:space="preserve">When handling an NIOSH approved dust/mist respirator is </w:t>
      </w:r>
    </w:p>
    <w:p w14:paraId="4905D381" w14:textId="77777777" w:rsidR="007E4E6D" w:rsidRDefault="007E4E6D" w:rsidP="007E4E6D">
      <w:pPr>
        <w:pStyle w:val="Normal1"/>
      </w:pPr>
      <w:r>
        <w:tab/>
      </w:r>
      <w:r>
        <w:tab/>
      </w:r>
      <w:r>
        <w:tab/>
      </w:r>
      <w:r>
        <w:tab/>
      </w:r>
      <w:r>
        <w:tab/>
        <w:t xml:space="preserve"> recommended </w:t>
      </w:r>
    </w:p>
    <w:p w14:paraId="7F8FC8BC" w14:textId="77777777" w:rsidR="007E4E6D" w:rsidRDefault="007E4E6D" w:rsidP="007E4E6D">
      <w:pPr>
        <w:pStyle w:val="Normal1"/>
      </w:pPr>
    </w:p>
    <w:p w14:paraId="4A14E270" w14:textId="77777777" w:rsidR="007E4E6D" w:rsidRDefault="007E4E6D" w:rsidP="007E4E6D">
      <w:pPr>
        <w:pStyle w:val="Normal1"/>
      </w:pPr>
      <w:r w:rsidRPr="00425817">
        <w:rPr>
          <w:b/>
        </w:rPr>
        <w:t>Protective Goggle</w:t>
      </w:r>
      <w:r>
        <w:rPr>
          <w:b/>
        </w:rPr>
        <w:t xml:space="preserve">s  </w:t>
      </w:r>
      <w:r>
        <w:rPr>
          <w:b/>
        </w:rPr>
        <w:tab/>
      </w:r>
      <w:r>
        <w:rPr>
          <w:b/>
        </w:rPr>
        <w:tab/>
      </w:r>
      <w:r>
        <w:rPr>
          <w:b/>
        </w:rPr>
        <w:tab/>
      </w:r>
      <w:r>
        <w:t xml:space="preserve"> Safety goggles/glasses should be utilized</w:t>
      </w:r>
    </w:p>
    <w:p w14:paraId="1E3FAC32" w14:textId="77777777" w:rsidR="007E4E6D" w:rsidRDefault="007E4E6D" w:rsidP="00E97EE1">
      <w:pPr>
        <w:pStyle w:val="Normal1"/>
      </w:pPr>
    </w:p>
    <w:p w14:paraId="0BBDB4E9" w14:textId="77777777" w:rsidR="00511E8F" w:rsidRDefault="00511E8F" w:rsidP="00E97EE1">
      <w:pPr>
        <w:pStyle w:val="Normal1"/>
      </w:pPr>
    </w:p>
    <w:p w14:paraId="07D211B6" w14:textId="77777777" w:rsidR="00511E8F" w:rsidRPr="00511E8F" w:rsidRDefault="00511E8F" w:rsidP="00E97EE1">
      <w:pPr>
        <w:pStyle w:val="Normal1"/>
        <w:rPr>
          <w:b/>
          <w:u w:val="single"/>
        </w:rPr>
      </w:pPr>
      <w:r>
        <w:rPr>
          <w:b/>
          <w:u w:val="single"/>
        </w:rPr>
        <w:t>Work/Hygenic/M</w:t>
      </w:r>
      <w:r w:rsidRPr="00511E8F">
        <w:rPr>
          <w:b/>
          <w:u w:val="single"/>
        </w:rPr>
        <w:t>aintenance Practices:</w:t>
      </w:r>
    </w:p>
    <w:p w14:paraId="20FE1609" w14:textId="77777777" w:rsidR="00511E8F" w:rsidRPr="00511E8F" w:rsidRDefault="00511E8F" w:rsidP="00E97EE1">
      <w:pPr>
        <w:pStyle w:val="Normal1"/>
        <w:rPr>
          <w:b/>
          <w:u w:val="single"/>
        </w:rPr>
      </w:pPr>
      <w:r>
        <w:rPr>
          <w:b/>
        </w:rPr>
        <w:tab/>
      </w:r>
      <w:r>
        <w:rPr>
          <w:b/>
        </w:rPr>
        <w:tab/>
      </w:r>
      <w:r>
        <w:rPr>
          <w:b/>
        </w:rPr>
        <w:tab/>
      </w:r>
    </w:p>
    <w:p w14:paraId="4EA02379" w14:textId="77777777" w:rsidR="007E4E6D" w:rsidRDefault="00511E8F" w:rsidP="00E97EE1">
      <w:pPr>
        <w:pStyle w:val="Normal1"/>
        <w:rPr>
          <w:b/>
        </w:rPr>
      </w:pPr>
      <w:r w:rsidRPr="00511E8F">
        <w:rPr>
          <w:b/>
        </w:rPr>
        <w:tab/>
      </w:r>
      <w:r w:rsidRPr="00511E8F">
        <w:rPr>
          <w:b/>
        </w:rPr>
        <w:tab/>
      </w:r>
      <w:r w:rsidRPr="00511E8F">
        <w:rPr>
          <w:b/>
        </w:rPr>
        <w:tab/>
      </w:r>
      <w:r w:rsidRPr="00511E8F">
        <w:rPr>
          <w:b/>
        </w:rPr>
        <w:tab/>
      </w:r>
      <w:r w:rsidRPr="00511E8F">
        <w:rPr>
          <w:b/>
        </w:rPr>
        <w:tab/>
      </w:r>
      <w:r>
        <w:t xml:space="preserve">Facilities </w:t>
      </w:r>
      <w:r w:rsidRPr="00511E8F">
        <w:t>utilizing</w:t>
      </w:r>
      <w:r>
        <w:rPr>
          <w:sz w:val="17"/>
          <w:szCs w:val="17"/>
        </w:rPr>
        <w:t xml:space="preserve"> </w:t>
      </w:r>
      <w:r w:rsidRPr="00511E8F">
        <w:t>this material</w:t>
      </w:r>
      <w:r>
        <w:t>/product</w:t>
      </w:r>
      <w:r w:rsidRPr="00511E8F">
        <w:t xml:space="preserve"> should be equipped </w:t>
      </w:r>
      <w:r>
        <w:tab/>
      </w:r>
      <w:r>
        <w:tab/>
      </w:r>
      <w:r>
        <w:tab/>
      </w:r>
      <w:r>
        <w:tab/>
      </w:r>
      <w:r>
        <w:tab/>
      </w:r>
      <w:r>
        <w:tab/>
      </w:r>
      <w:r w:rsidRPr="00511E8F">
        <w:t>with an eye wash facility</w:t>
      </w:r>
      <w:r>
        <w:t xml:space="preserve"> and w</w:t>
      </w:r>
      <w:r w:rsidRPr="00511E8F">
        <w:t>ash</w:t>
      </w:r>
      <w:r>
        <w:t xml:space="preserve"> sink. Wash hands</w:t>
      </w:r>
      <w:r w:rsidRPr="00511E8F">
        <w:t xml:space="preserve"> after </w:t>
      </w:r>
      <w:r>
        <w:tab/>
      </w:r>
      <w:r>
        <w:tab/>
      </w:r>
      <w:r>
        <w:tab/>
      </w:r>
      <w:r>
        <w:tab/>
      </w:r>
      <w:r>
        <w:tab/>
      </w:r>
      <w:r>
        <w:tab/>
      </w:r>
      <w:r w:rsidRPr="00511E8F">
        <w:t>handling</w:t>
      </w:r>
      <w:r>
        <w:t xml:space="preserve"> to avoid eye exposure</w:t>
      </w:r>
      <w:r>
        <w:rPr>
          <w:sz w:val="17"/>
          <w:szCs w:val="17"/>
        </w:rPr>
        <w:t>.</w:t>
      </w:r>
    </w:p>
    <w:p w14:paraId="707DA861" w14:textId="77777777" w:rsidR="00E86119" w:rsidRPr="00E86119" w:rsidRDefault="00E86119" w:rsidP="00E97EE1">
      <w:pPr>
        <w:pStyle w:val="Normal1"/>
        <w:rPr>
          <w:b/>
        </w:rPr>
      </w:pPr>
    </w:p>
    <w:p w14:paraId="1FB17FC3" w14:textId="77777777" w:rsidR="007E4E6D" w:rsidRDefault="007E4E6D" w:rsidP="00E97EE1">
      <w:pPr>
        <w:pStyle w:val="Normal1"/>
        <w:rPr>
          <w:b/>
          <w:u w:val="single"/>
        </w:rPr>
      </w:pPr>
    </w:p>
    <w:p w14:paraId="777F0C51" w14:textId="3FEB6D2F" w:rsidR="00511E8F" w:rsidRDefault="00D947F8" w:rsidP="00E97EE1">
      <w:pPr>
        <w:pStyle w:val="Normal1"/>
        <w:rPr>
          <w:b/>
          <w:u w:val="single"/>
        </w:rPr>
      </w:pPr>
      <w:r>
        <w:rPr>
          <w:b/>
          <w:noProof/>
          <w:u w:val="single"/>
        </w:rPr>
        <mc:AlternateContent>
          <mc:Choice Requires="wps">
            <w:drawing>
              <wp:anchor distT="0" distB="0" distL="114300" distR="114300" simplePos="0" relativeHeight="251669504" behindDoc="0" locked="0" layoutInCell="1" allowOverlap="1" wp14:anchorId="4976686E" wp14:editId="65A6828E">
                <wp:simplePos x="0" y="0"/>
                <wp:positionH relativeFrom="column">
                  <wp:posOffset>-316865</wp:posOffset>
                </wp:positionH>
                <wp:positionV relativeFrom="paragraph">
                  <wp:posOffset>78105</wp:posOffset>
                </wp:positionV>
                <wp:extent cx="6610350" cy="310515"/>
                <wp:effectExtent l="13970" t="6985" r="5080" b="635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310515"/>
                        </a:xfrm>
                        <a:prstGeom prst="rect">
                          <a:avLst/>
                        </a:prstGeom>
                        <a:solidFill>
                          <a:schemeClr val="bg1">
                            <a:lumMod val="75000"/>
                            <a:lumOff val="0"/>
                          </a:schemeClr>
                        </a:solidFill>
                        <a:ln w="9525">
                          <a:solidFill>
                            <a:srgbClr val="000000"/>
                          </a:solidFill>
                          <a:miter lim="800000"/>
                          <a:headEnd/>
                          <a:tailEnd/>
                        </a:ln>
                      </wps:spPr>
                      <wps:txbx>
                        <w:txbxContent>
                          <w:p w14:paraId="2369E76F" w14:textId="77777777" w:rsidR="00037DBF" w:rsidRPr="00DE0F30" w:rsidRDefault="00037DBF" w:rsidP="00037DBF">
                            <w:pPr>
                              <w:jc w:val="center"/>
                              <w:rPr>
                                <w:rFonts w:ascii="Arial Narrow" w:hAnsi="Arial Narrow"/>
                                <w:b/>
                                <w:sz w:val="25"/>
                                <w:szCs w:val="25"/>
                              </w:rPr>
                            </w:pPr>
                            <w:r w:rsidRPr="00DE0F30">
                              <w:rPr>
                                <w:rFonts w:ascii="Arial Narrow" w:hAnsi="Arial Narrow"/>
                                <w:b/>
                                <w:sz w:val="25"/>
                                <w:szCs w:val="25"/>
                              </w:rPr>
                              <w:t xml:space="preserve">SECTION </w:t>
                            </w:r>
                            <w:r w:rsidR="00B4191F">
                              <w:rPr>
                                <w:rFonts w:ascii="Arial Narrow" w:hAnsi="Arial Narrow"/>
                                <w:b/>
                                <w:sz w:val="25"/>
                                <w:szCs w:val="25"/>
                              </w:rPr>
                              <w:t>9</w:t>
                            </w:r>
                            <w:r w:rsidRPr="00DE0F30">
                              <w:rPr>
                                <w:rFonts w:ascii="Arial Narrow" w:hAnsi="Arial Narrow"/>
                                <w:b/>
                                <w:sz w:val="25"/>
                                <w:szCs w:val="25"/>
                              </w:rPr>
                              <w:t xml:space="preserve">.   </w:t>
                            </w:r>
                            <w:r w:rsidR="007E4E6D">
                              <w:rPr>
                                <w:rFonts w:ascii="Arial Narrow" w:hAnsi="Arial Narrow"/>
                                <w:b/>
                                <w:sz w:val="25"/>
                                <w:szCs w:val="25"/>
                              </w:rPr>
                              <w:t>PHYSICAL AND CHEMICAL PROPERTIES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976686E" id="Text Box 12" o:spid="_x0000_s1034" type="#_x0000_t202" style="position:absolute;margin-left:-24.95pt;margin-top:6.15pt;width:520.5pt;height:24.4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lSgIAAI4EAAAOAAAAZHJzL2Uyb0RvYy54bWysVNtu2zAMfR+wfxD0vthO4zQ14hRdugwD&#10;ugvQ7gNkWbaF6TZJid19fSkpydLtbdiLIZHUOeQh6fXtJAU6MOu4VjUuZjlGTFHdctXX+PvT7t0K&#10;I+eJaonQitX4mTl8u3n7Zj2ais31oEXLLAIQ5arR1Hjw3lRZ5ujAJHEzbZgCZ6etJB6uts9aS0ZA&#10;lyKb5/kyG7VtjdWUOQfW++TEm4jfdYz6r13nmEeixpCbj18bv034Zps1qXpLzMDpMQ3yD1lIwhWQ&#10;nqHuiSdob/lfUJJTq53u/Ixqmemu45TFGqCaIv+jmseBGBZrAXGcOcvk/h8s/XL4ZhFva3yDkSIS&#10;WvTEJo/e6wkV8yDPaFwFUY8G4vwEdmhzLNWZB01/OKT0diCqZ3fW6nFgpIX0ivAyu3iacFwAacbP&#10;ugUesvc6Ak2dlUE7UAMBOrTp+dyakAsF43JZ5FcluCj4roq8LMpIQarTa2Od/8i0ROFQYwutj+jk&#10;8OB8yIZUp5BA5rTg7Y4LES9h3NhWWHQgMChNnyoUewmpJtt1mefHcQEzDFUyRxNAx4ENCJHoFbhQ&#10;aAR5y3mZZHtFbPvmTAsER44AeBkmuYctEVzWeHUOIlUQ+4Nq4wx7wkU6w2OhjuoHwZP0fmqm2OfV&#10;qamNbp+hHVanpYAlhsOg7S+MRliIGrufe2IZRuKTgpbeFItF2KB4WZTXc7jYS09z6SGKAlSNPUbp&#10;uPVp6/bG8n4AptMQ3cEY7HjsUJiXlNUxfRj6qOdxQcNWXd5j1O/fyOYFAAD//wMAUEsDBBQABgAI&#10;AAAAIQADOcsT4QAAAAkBAAAPAAAAZHJzL2Rvd25yZXYueG1sTI9dS8MwFIbvBf9DOIJ3W/oh1dam&#10;wylWGAhuHXibNce22pyUJNvqvzde6eXhfXjf55SrWY/shNYNhgTEywgYUmvUQJ2AffO8uAPmvCQl&#10;R0Mo4BsdrKrLi1IWypxpi6ed71goIVdIAb33U8G5a3vU0i3NhBSyD2O19OG0HVdWnkO5HnkSRRnX&#10;cqCw0MsJH3tsv3ZHLSDN6m2zr9P1a/30/rlp1rdvw4sV4vpqfrgH5nH2fzD86gd1qILTwRxJOTYK&#10;WNzkeUBDkKTAApDncQzsICCLE+BVyf9/UP0AAAD//wMAUEsBAi0AFAAGAAgAAAAhALaDOJL+AAAA&#10;4QEAABMAAAAAAAAAAAAAAAAAAAAAAFtDb250ZW50X1R5cGVzXS54bWxQSwECLQAUAAYACAAAACEA&#10;OP0h/9YAAACUAQAACwAAAAAAAAAAAAAAAAAvAQAAX3JlbHMvLnJlbHNQSwECLQAUAAYACAAAACEA&#10;fiyH5UoCAACOBAAADgAAAAAAAAAAAAAAAAAuAgAAZHJzL2Uyb0RvYy54bWxQSwECLQAUAAYACAAA&#10;ACEAAznLE+EAAAAJAQAADwAAAAAAAAAAAAAAAACkBAAAZHJzL2Rvd25yZXYueG1sUEsFBgAAAAAE&#10;AAQA8wAAALIFAAAAAA==&#10;" fillcolor="#bfbfbf [2412]">
                <v:textbox style="mso-fit-shape-to-text:t">
                  <w:txbxContent>
                    <w:p w14:paraId="2369E76F" w14:textId="77777777" w:rsidR="00037DBF" w:rsidRPr="00DE0F30" w:rsidRDefault="00037DBF" w:rsidP="00037DBF">
                      <w:pPr>
                        <w:jc w:val="center"/>
                        <w:rPr>
                          <w:rFonts w:ascii="Arial Narrow" w:hAnsi="Arial Narrow"/>
                          <w:b/>
                          <w:sz w:val="25"/>
                          <w:szCs w:val="25"/>
                        </w:rPr>
                      </w:pPr>
                      <w:r w:rsidRPr="00DE0F30">
                        <w:rPr>
                          <w:rFonts w:ascii="Arial Narrow" w:hAnsi="Arial Narrow"/>
                          <w:b/>
                          <w:sz w:val="25"/>
                          <w:szCs w:val="25"/>
                        </w:rPr>
                        <w:t xml:space="preserve">SECTION </w:t>
                      </w:r>
                      <w:r w:rsidR="00B4191F">
                        <w:rPr>
                          <w:rFonts w:ascii="Arial Narrow" w:hAnsi="Arial Narrow"/>
                          <w:b/>
                          <w:sz w:val="25"/>
                          <w:szCs w:val="25"/>
                        </w:rPr>
                        <w:t>9</w:t>
                      </w:r>
                      <w:r w:rsidRPr="00DE0F30">
                        <w:rPr>
                          <w:rFonts w:ascii="Arial Narrow" w:hAnsi="Arial Narrow"/>
                          <w:b/>
                          <w:sz w:val="25"/>
                          <w:szCs w:val="25"/>
                        </w:rPr>
                        <w:t xml:space="preserve">.   </w:t>
                      </w:r>
                      <w:r w:rsidR="007E4E6D">
                        <w:rPr>
                          <w:rFonts w:ascii="Arial Narrow" w:hAnsi="Arial Narrow"/>
                          <w:b/>
                          <w:sz w:val="25"/>
                          <w:szCs w:val="25"/>
                        </w:rPr>
                        <w:t>PHYSICAL AND CHEMICAL PROPERTIES</w:t>
                      </w:r>
                    </w:p>
                  </w:txbxContent>
                </v:textbox>
              </v:shape>
            </w:pict>
          </mc:Fallback>
        </mc:AlternateContent>
      </w:r>
    </w:p>
    <w:p w14:paraId="60086D45" w14:textId="77777777" w:rsidR="00511E8F" w:rsidRDefault="00511E8F" w:rsidP="00E97EE1">
      <w:pPr>
        <w:pStyle w:val="Normal1"/>
        <w:rPr>
          <w:b/>
          <w:u w:val="single"/>
        </w:rPr>
      </w:pPr>
    </w:p>
    <w:p w14:paraId="3E54D4FF" w14:textId="77777777" w:rsidR="00511E8F" w:rsidRDefault="00511E8F" w:rsidP="00E97EE1">
      <w:pPr>
        <w:pStyle w:val="Normal1"/>
        <w:rPr>
          <w:b/>
          <w:u w:val="single"/>
        </w:rPr>
      </w:pPr>
    </w:p>
    <w:p w14:paraId="577C07D0" w14:textId="77777777" w:rsidR="00E97EE1" w:rsidRDefault="00E97EE1" w:rsidP="00E97EE1">
      <w:pPr>
        <w:pStyle w:val="Normal1"/>
        <w:rPr>
          <w:b/>
          <w:u w:val="single"/>
        </w:rPr>
      </w:pPr>
    </w:p>
    <w:p w14:paraId="4C4493D9" w14:textId="77777777" w:rsidR="003E52C0" w:rsidRPr="007E4E6D" w:rsidRDefault="007E4E6D" w:rsidP="00E97EE1">
      <w:pPr>
        <w:pStyle w:val="Normal1"/>
        <w:rPr>
          <w:b/>
          <w:u w:val="single"/>
        </w:rPr>
      </w:pPr>
      <w:r w:rsidRPr="007E4E6D">
        <w:rPr>
          <w:b/>
          <w:u w:val="single"/>
        </w:rPr>
        <w:t xml:space="preserve">Physical Data: </w:t>
      </w:r>
    </w:p>
    <w:p w14:paraId="7DE8CB23" w14:textId="77777777" w:rsidR="007E4E6D" w:rsidRDefault="007E4E6D" w:rsidP="00E97EE1">
      <w:pPr>
        <w:pStyle w:val="Normal1"/>
        <w:rPr>
          <w:b/>
        </w:rPr>
      </w:pPr>
    </w:p>
    <w:p w14:paraId="66C5FFB7" w14:textId="77777777" w:rsidR="007E4E6D" w:rsidRDefault="007E4E6D" w:rsidP="00E97EE1">
      <w:pPr>
        <w:pStyle w:val="Normal1"/>
      </w:pPr>
      <w:r>
        <w:rPr>
          <w:b/>
        </w:rPr>
        <w:t>Physical State:</w:t>
      </w:r>
      <w:r>
        <w:rPr>
          <w:b/>
        </w:rPr>
        <w:tab/>
      </w:r>
      <w:r>
        <w:rPr>
          <w:b/>
        </w:rPr>
        <w:tab/>
      </w:r>
      <w:r>
        <w:rPr>
          <w:b/>
        </w:rPr>
        <w:tab/>
      </w:r>
      <w:r w:rsidRPr="007E4E6D">
        <w:t>Solid</w:t>
      </w:r>
    </w:p>
    <w:p w14:paraId="54EFEF03" w14:textId="77777777" w:rsidR="007E4E6D" w:rsidRDefault="007E4E6D" w:rsidP="00E97EE1">
      <w:pPr>
        <w:pStyle w:val="Normal1"/>
      </w:pPr>
    </w:p>
    <w:p w14:paraId="13B136A3" w14:textId="77777777" w:rsidR="007E4E6D" w:rsidRPr="007E4E6D" w:rsidRDefault="007E4E6D" w:rsidP="00E97EE1">
      <w:pPr>
        <w:pStyle w:val="Normal1"/>
      </w:pPr>
      <w:r w:rsidRPr="007E4E6D">
        <w:rPr>
          <w:b/>
        </w:rPr>
        <w:t>Appearance</w:t>
      </w:r>
      <w:r>
        <w:tab/>
      </w:r>
      <w:r>
        <w:tab/>
      </w:r>
      <w:r>
        <w:tab/>
      </w:r>
      <w:r>
        <w:tab/>
        <w:t xml:space="preserve">Compressed Straw </w:t>
      </w:r>
      <w:r w:rsidR="00DA26D7">
        <w:t>with plastic and thread netting</w:t>
      </w:r>
    </w:p>
    <w:p w14:paraId="1089B7F3" w14:textId="77777777" w:rsidR="007E4E6D" w:rsidRDefault="007E4E6D" w:rsidP="00E97EE1">
      <w:pPr>
        <w:pStyle w:val="Normal1"/>
        <w:rPr>
          <w:b/>
        </w:rPr>
      </w:pPr>
    </w:p>
    <w:p w14:paraId="0E62A99E" w14:textId="77777777" w:rsidR="00E97EE1" w:rsidRDefault="00E97EE1" w:rsidP="00E97EE1">
      <w:pPr>
        <w:pStyle w:val="Normal1"/>
      </w:pPr>
      <w:r w:rsidRPr="00E97EE1">
        <w:rPr>
          <w:b/>
        </w:rPr>
        <w:t>Flash Point</w:t>
      </w:r>
      <w:r>
        <w:rPr>
          <w:b/>
        </w:rPr>
        <w:tab/>
      </w:r>
      <w:r>
        <w:tab/>
      </w:r>
      <w:r>
        <w:tab/>
      </w:r>
      <w:r>
        <w:tab/>
        <w:t>N/A</w:t>
      </w:r>
    </w:p>
    <w:p w14:paraId="7A11B8AF" w14:textId="77777777" w:rsidR="00E97EE1" w:rsidRDefault="00E97EE1" w:rsidP="00E97EE1">
      <w:pPr>
        <w:pStyle w:val="Normal1"/>
      </w:pPr>
    </w:p>
    <w:p w14:paraId="14E70AD0" w14:textId="77777777" w:rsidR="002107B5" w:rsidRDefault="00E97EE1">
      <w:pPr>
        <w:pStyle w:val="Normal1"/>
      </w:pPr>
      <w:r w:rsidRPr="00E97EE1">
        <w:rPr>
          <w:b/>
        </w:rPr>
        <w:t>Flammable Limits</w:t>
      </w:r>
      <w:r>
        <w:tab/>
      </w:r>
      <w:r>
        <w:tab/>
      </w:r>
      <w:r>
        <w:tab/>
        <w:t>N/A</w:t>
      </w:r>
    </w:p>
    <w:p w14:paraId="7E967D23" w14:textId="77777777" w:rsidR="007E4E6D" w:rsidRDefault="007E4E6D">
      <w:pPr>
        <w:pStyle w:val="Normal1"/>
      </w:pPr>
    </w:p>
    <w:p w14:paraId="6E4BB507" w14:textId="77777777" w:rsidR="007E4E6D" w:rsidRDefault="007E4E6D">
      <w:pPr>
        <w:pStyle w:val="Normal1"/>
      </w:pPr>
      <w:r w:rsidRPr="007E4E6D">
        <w:rPr>
          <w:b/>
        </w:rPr>
        <w:t>Explosive Limits</w:t>
      </w:r>
      <w:r>
        <w:rPr>
          <w:b/>
        </w:rPr>
        <w:tab/>
      </w:r>
      <w:r>
        <w:rPr>
          <w:b/>
        </w:rPr>
        <w:tab/>
      </w:r>
      <w:r w:rsidRPr="007E4E6D">
        <w:tab/>
        <w:t>LEL:</w:t>
      </w:r>
      <w:r>
        <w:rPr>
          <w:b/>
        </w:rPr>
        <w:t xml:space="preserve"> </w:t>
      </w:r>
      <w:r w:rsidRPr="007E4E6D">
        <w:t>N/A</w:t>
      </w:r>
      <w:r>
        <w:tab/>
      </w:r>
      <w:r>
        <w:tab/>
        <w:t>UEL: N/A</w:t>
      </w:r>
    </w:p>
    <w:p w14:paraId="696CBD8F" w14:textId="77777777" w:rsidR="007E4E6D" w:rsidRDefault="007E4E6D" w:rsidP="007E4E6D">
      <w:pPr>
        <w:pStyle w:val="Normal1"/>
        <w:rPr>
          <w:b/>
        </w:rPr>
      </w:pPr>
    </w:p>
    <w:p w14:paraId="0BB10612" w14:textId="77777777" w:rsidR="007E4E6D" w:rsidRPr="007E4E6D" w:rsidRDefault="007E4E6D" w:rsidP="007E4E6D">
      <w:pPr>
        <w:pStyle w:val="Normal1"/>
        <w:rPr>
          <w:b/>
        </w:rPr>
      </w:pPr>
      <w:r w:rsidRPr="007E4E6D">
        <w:rPr>
          <w:b/>
        </w:rPr>
        <w:t>Autoignition Pt</w:t>
      </w:r>
      <w:r>
        <w:rPr>
          <w:b/>
        </w:rPr>
        <w:tab/>
      </w:r>
      <w:r>
        <w:rPr>
          <w:b/>
        </w:rPr>
        <w:tab/>
      </w:r>
      <w:r>
        <w:rPr>
          <w:b/>
        </w:rPr>
        <w:tab/>
      </w:r>
      <w:r w:rsidRPr="007E4E6D">
        <w:t>N/A</w:t>
      </w:r>
    </w:p>
    <w:p w14:paraId="2142A254" w14:textId="77777777" w:rsidR="005B18FD" w:rsidRDefault="005B18FD">
      <w:pPr>
        <w:pStyle w:val="Normal1"/>
      </w:pPr>
    </w:p>
    <w:p w14:paraId="145A366D" w14:textId="77777777" w:rsidR="005B18FD" w:rsidRDefault="00481891">
      <w:pPr>
        <w:pStyle w:val="Normal1"/>
      </w:pPr>
      <w:r w:rsidRPr="007E4E6D">
        <w:rPr>
          <w:b/>
        </w:rPr>
        <w:t>Moisture</w:t>
      </w:r>
      <w:r w:rsidR="007E4E6D" w:rsidRPr="007E4E6D">
        <w:rPr>
          <w:b/>
        </w:rPr>
        <w:t xml:space="preserve"> Content</w:t>
      </w:r>
      <w:r w:rsidR="007E4E6D">
        <w:tab/>
      </w:r>
      <w:r w:rsidR="007E4E6D">
        <w:tab/>
      </w:r>
      <w:r w:rsidR="007E4E6D">
        <w:tab/>
      </w:r>
      <w:r w:rsidR="008E75EF">
        <w:t>N/A</w:t>
      </w:r>
      <w:r>
        <w:t xml:space="preserve"> </w:t>
      </w:r>
    </w:p>
    <w:p w14:paraId="63E6B921" w14:textId="77777777" w:rsidR="005B18FD" w:rsidRDefault="005B18FD">
      <w:pPr>
        <w:pStyle w:val="Normal1"/>
      </w:pPr>
    </w:p>
    <w:p w14:paraId="25591669" w14:textId="77777777" w:rsidR="00B4191F" w:rsidRDefault="007E4E6D">
      <w:pPr>
        <w:pStyle w:val="Normal1"/>
      </w:pPr>
      <w:r w:rsidRPr="007E4E6D">
        <w:rPr>
          <w:b/>
        </w:rPr>
        <w:t>pH:</w:t>
      </w:r>
      <w:r>
        <w:rPr>
          <w:b/>
        </w:rPr>
        <w:tab/>
      </w:r>
      <w:r>
        <w:rPr>
          <w:b/>
        </w:rPr>
        <w:tab/>
      </w:r>
      <w:r>
        <w:rPr>
          <w:b/>
        </w:rPr>
        <w:tab/>
      </w:r>
      <w:r>
        <w:rPr>
          <w:b/>
        </w:rPr>
        <w:tab/>
      </w:r>
      <w:r>
        <w:rPr>
          <w:b/>
        </w:rPr>
        <w:tab/>
      </w:r>
      <w:r w:rsidRPr="007E4E6D">
        <w:t>N/A</w:t>
      </w:r>
    </w:p>
    <w:p w14:paraId="65BD7171" w14:textId="77777777" w:rsidR="00B4191F" w:rsidRDefault="00B4191F">
      <w:pPr>
        <w:pStyle w:val="Normal1"/>
      </w:pPr>
    </w:p>
    <w:p w14:paraId="2FB5D7D7" w14:textId="1B9CD2F4" w:rsidR="007E4E6D" w:rsidRDefault="00D947F8">
      <w:pPr>
        <w:pStyle w:val="Normal1"/>
      </w:pPr>
      <w:r>
        <w:rPr>
          <w:noProof/>
        </w:rPr>
        <mc:AlternateContent>
          <mc:Choice Requires="wps">
            <w:drawing>
              <wp:anchor distT="0" distB="0" distL="114300" distR="114300" simplePos="0" relativeHeight="251670528" behindDoc="0" locked="0" layoutInCell="1" allowOverlap="1" wp14:anchorId="5E91273D" wp14:editId="70DAF95A">
                <wp:simplePos x="0" y="0"/>
                <wp:positionH relativeFrom="column">
                  <wp:posOffset>-311785</wp:posOffset>
                </wp:positionH>
                <wp:positionV relativeFrom="paragraph">
                  <wp:posOffset>109220</wp:posOffset>
                </wp:positionV>
                <wp:extent cx="6610350" cy="310515"/>
                <wp:effectExtent l="5080" t="11430" r="13970" b="1143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310515"/>
                        </a:xfrm>
                        <a:prstGeom prst="rect">
                          <a:avLst/>
                        </a:prstGeom>
                        <a:solidFill>
                          <a:schemeClr val="bg1">
                            <a:lumMod val="75000"/>
                            <a:lumOff val="0"/>
                          </a:schemeClr>
                        </a:solidFill>
                        <a:ln w="9525">
                          <a:solidFill>
                            <a:srgbClr val="000000"/>
                          </a:solidFill>
                          <a:miter lim="800000"/>
                          <a:headEnd/>
                          <a:tailEnd/>
                        </a:ln>
                      </wps:spPr>
                      <wps:txbx>
                        <w:txbxContent>
                          <w:p w14:paraId="26118AEC" w14:textId="77777777" w:rsidR="00B4191F" w:rsidRPr="00DE0F30" w:rsidRDefault="00B4191F" w:rsidP="00B4191F">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10</w:t>
                            </w:r>
                            <w:r w:rsidRPr="00DE0F30">
                              <w:rPr>
                                <w:rFonts w:ascii="Arial Narrow" w:hAnsi="Arial Narrow"/>
                                <w:b/>
                                <w:sz w:val="25"/>
                                <w:szCs w:val="25"/>
                              </w:rPr>
                              <w:t xml:space="preserve">.   </w:t>
                            </w:r>
                            <w:r w:rsidR="00E86119">
                              <w:rPr>
                                <w:rFonts w:ascii="Arial Narrow" w:hAnsi="Arial Narrow"/>
                                <w:b/>
                                <w:sz w:val="25"/>
                                <w:szCs w:val="25"/>
                              </w:rPr>
                              <w:t>STABILITY AND REACTIVITY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E91273D" id="Text Box 13" o:spid="_x0000_s1035" type="#_x0000_t202" style="position:absolute;margin-left:-24.55pt;margin-top:8.6pt;width:520.5pt;height:24.4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K+SgIAAI4EAAAOAAAAZHJzL2Uyb0RvYy54bWysVNuO0zAQfUfiHyy/0yRt06VR09XSpQhp&#10;uUi7fIDjOImFb9huk+XrGdtt6cIb4iWyZ8ZnZs6ZyeZ2kgIdmXVcqxoXsxwjpqhuuepr/O1p/+Yt&#10;Rs4T1RKhFavxM3P4dvv61WY0FZvrQYuWWQQgylWjqfHgvamyzNGBSeJm2jAFzk5bSTxcbZ+1loyA&#10;LkU2z/NVNmrbGqspcw6s98mJtxG/6xj1X7rOMY9EjaE2H782fpvwzbYbUvWWmIHTUxnkH6qQhCtI&#10;eoG6J56gg+V/QUlOrXa68zOqZaa7jlMWe4BuivyPbh4HYljsBchx5kKT+3+w9PPxq0W8rTEIpYgE&#10;iZ7Y5NE7PaFiEegZjasg6tFAnJ/ADjLHVp150PS7Q0rvBqJ6dmetHgdGWiivCC+zq6cJxwWQZvyk&#10;W8hDDl5HoKmzMnAHbCBAB5meL9KEWigYV6siX5TgouBbFHlZlDEFqc6vjXX+A9MShUONLUgf0cnx&#10;wflQDanOISGZ04K3ey5EvIRxYzth0ZHAoDR96lAcJJSabDdlnp/GBcwwVMkcTQAdBzYgxEQvwIVC&#10;Y43X5bxMtL1IbPvmkhYSnHIEwOswyT1sieASZLoEkSqQ/V61cYY94SKd4bFQJ/YD4Yl6PzVT1Hl9&#10;FrXR7TPIYXVaClhiOAza/sRohIWosftxIJZhJD4qkHRdLJdhg+JlWd7M4WKvPc21hygKUDX2GKXj&#10;zqetOxjL+wEynYfoDsZgz6NCYV5SVafyYegjn6cFDVt1fY9Rv38j218AAAD//wMAUEsDBBQABgAI&#10;AAAAIQDXn7hi4QAAAAkBAAAPAAAAZHJzL2Rvd25yZXYueG1sTI9BS8NAEIXvgv9hGcFbu0krqYnZ&#10;FKsYQRBsU/C6zY5JNDsbsts2/nvHkx6H9/HeN/l6sr044eg7RwrieQQCqXamo0bBvnqa3YLwQZPR&#10;vSNU8I0e1sXlRa4z4860xdMuNIJLyGdaQRvCkEnp6xat9nM3IHH24UarA59jI82oz1xue7mIokRa&#10;3REvtHrAhxbrr93RKlgm5bbal8vNa/n4/vlSbVZv3fOo1PXVdH8HIuAU/mD41Wd1KNjp4I5kvOgV&#10;zG7SmFEOVgsQDKRpnII4KEiSGGSRy/8fFD8AAAD//wMAUEsBAi0AFAAGAAgAAAAhALaDOJL+AAAA&#10;4QEAABMAAAAAAAAAAAAAAAAAAAAAAFtDb250ZW50X1R5cGVzXS54bWxQSwECLQAUAAYACAAAACEA&#10;OP0h/9YAAACUAQAACwAAAAAAAAAAAAAAAAAvAQAAX3JlbHMvLnJlbHNQSwECLQAUAAYACAAAACEA&#10;pWASvkoCAACOBAAADgAAAAAAAAAAAAAAAAAuAgAAZHJzL2Uyb0RvYy54bWxQSwECLQAUAAYACAAA&#10;ACEA15+4YuEAAAAJAQAADwAAAAAAAAAAAAAAAACkBAAAZHJzL2Rvd25yZXYueG1sUEsFBgAAAAAE&#10;AAQA8wAAALIFAAAAAA==&#10;" fillcolor="#bfbfbf [2412]">
                <v:textbox style="mso-fit-shape-to-text:t">
                  <w:txbxContent>
                    <w:p w14:paraId="26118AEC" w14:textId="77777777" w:rsidR="00B4191F" w:rsidRPr="00DE0F30" w:rsidRDefault="00B4191F" w:rsidP="00B4191F">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10</w:t>
                      </w:r>
                      <w:r w:rsidRPr="00DE0F30">
                        <w:rPr>
                          <w:rFonts w:ascii="Arial Narrow" w:hAnsi="Arial Narrow"/>
                          <w:b/>
                          <w:sz w:val="25"/>
                          <w:szCs w:val="25"/>
                        </w:rPr>
                        <w:t xml:space="preserve">.   </w:t>
                      </w:r>
                      <w:r w:rsidR="00E86119">
                        <w:rPr>
                          <w:rFonts w:ascii="Arial Narrow" w:hAnsi="Arial Narrow"/>
                          <w:b/>
                          <w:sz w:val="25"/>
                          <w:szCs w:val="25"/>
                        </w:rPr>
                        <w:t>STABILITY AND REACTIVITY</w:t>
                      </w:r>
                    </w:p>
                  </w:txbxContent>
                </v:textbox>
              </v:shape>
            </w:pict>
          </mc:Fallback>
        </mc:AlternateContent>
      </w:r>
    </w:p>
    <w:p w14:paraId="6E261A23" w14:textId="77777777" w:rsidR="007E4E6D" w:rsidRDefault="007E4E6D">
      <w:pPr>
        <w:pStyle w:val="Normal1"/>
        <w:rPr>
          <w:b/>
        </w:rPr>
      </w:pPr>
    </w:p>
    <w:p w14:paraId="46C5920C" w14:textId="77777777" w:rsidR="007E4E6D" w:rsidRDefault="007E4E6D">
      <w:pPr>
        <w:pStyle w:val="Normal1"/>
        <w:rPr>
          <w:b/>
        </w:rPr>
      </w:pPr>
    </w:p>
    <w:p w14:paraId="2480AE67" w14:textId="77777777" w:rsidR="005B18FD" w:rsidRDefault="00481891">
      <w:pPr>
        <w:pStyle w:val="Normal1"/>
        <w:rPr>
          <w:b/>
        </w:rPr>
      </w:pPr>
      <w:r>
        <w:rPr>
          <w:b/>
        </w:rPr>
        <w:t>Reactivity</w:t>
      </w:r>
      <w:r w:rsidRPr="00B4191F">
        <w:t>:</w:t>
      </w:r>
      <w:r>
        <w:rPr>
          <w:b/>
        </w:rPr>
        <w:t xml:space="preserve"> </w:t>
      </w:r>
      <w:r w:rsidR="00B4191F" w:rsidRPr="00B4191F">
        <w:t>No data available</w:t>
      </w:r>
    </w:p>
    <w:p w14:paraId="77AF694D" w14:textId="77777777" w:rsidR="005B18FD" w:rsidRDefault="005B18FD">
      <w:pPr>
        <w:pStyle w:val="Normal1"/>
      </w:pPr>
    </w:p>
    <w:p w14:paraId="1F679E8B" w14:textId="77777777" w:rsidR="005B18FD" w:rsidRDefault="00481891">
      <w:pPr>
        <w:pStyle w:val="Normal1"/>
      </w:pPr>
      <w:r w:rsidRPr="00B4191F">
        <w:rPr>
          <w:b/>
        </w:rPr>
        <w:t>Stability:</w:t>
      </w:r>
      <w:r>
        <w:t xml:space="preserve"> Stable</w:t>
      </w:r>
      <w:r w:rsidR="00B4191F">
        <w:t xml:space="preserve"> </w:t>
      </w:r>
    </w:p>
    <w:p w14:paraId="6539FFCE" w14:textId="77777777" w:rsidR="005B18FD" w:rsidRDefault="005B18FD">
      <w:pPr>
        <w:pStyle w:val="Normal1"/>
      </w:pPr>
    </w:p>
    <w:p w14:paraId="7D175C59" w14:textId="77777777" w:rsidR="005B18FD" w:rsidRDefault="00481891">
      <w:pPr>
        <w:pStyle w:val="Normal1"/>
      </w:pPr>
      <w:r w:rsidRPr="00B4191F">
        <w:rPr>
          <w:b/>
        </w:rPr>
        <w:t>Hazardous Polymerization:</w:t>
      </w:r>
      <w:r>
        <w:t xml:space="preserve"> Will Not Occur</w:t>
      </w:r>
    </w:p>
    <w:p w14:paraId="043EAC5C" w14:textId="77777777" w:rsidR="005B18FD" w:rsidRDefault="005B18FD">
      <w:pPr>
        <w:pStyle w:val="Normal1"/>
      </w:pPr>
    </w:p>
    <w:p w14:paraId="7366F9CB" w14:textId="77777777" w:rsidR="005B18FD" w:rsidRDefault="00481891">
      <w:pPr>
        <w:pStyle w:val="Normal1"/>
      </w:pPr>
      <w:r w:rsidRPr="00B4191F">
        <w:rPr>
          <w:b/>
        </w:rPr>
        <w:t>Conditions to Avoid:</w:t>
      </w:r>
      <w:r>
        <w:t xml:space="preserve"> Heat, Sparks, Flames or contact with strong oxidizing agents and alkalis. </w:t>
      </w:r>
    </w:p>
    <w:p w14:paraId="5089DFAD" w14:textId="77777777" w:rsidR="005B18FD" w:rsidRDefault="005B18FD">
      <w:pPr>
        <w:pStyle w:val="Normal1"/>
      </w:pPr>
    </w:p>
    <w:p w14:paraId="5456BE4C" w14:textId="77777777" w:rsidR="005B18FD" w:rsidRDefault="00B4191F">
      <w:pPr>
        <w:pStyle w:val="Normal1"/>
        <w:rPr>
          <w:b/>
        </w:rPr>
      </w:pPr>
      <w:r>
        <w:rPr>
          <w:b/>
        </w:rPr>
        <w:t xml:space="preserve">Incompatible Material: </w:t>
      </w:r>
      <w:r w:rsidRPr="00B4191F">
        <w:t>No Data Available</w:t>
      </w:r>
    </w:p>
    <w:p w14:paraId="1ECF4A45" w14:textId="77777777" w:rsidR="005B18FD" w:rsidRDefault="005B18FD">
      <w:pPr>
        <w:pStyle w:val="Normal1"/>
        <w:rPr>
          <w:b/>
        </w:rPr>
      </w:pPr>
    </w:p>
    <w:p w14:paraId="1160F8AF" w14:textId="77777777" w:rsidR="00B4191F" w:rsidRDefault="00B4191F">
      <w:pPr>
        <w:pStyle w:val="Normal1"/>
        <w:rPr>
          <w:b/>
        </w:rPr>
      </w:pPr>
      <w:r>
        <w:rPr>
          <w:b/>
        </w:rPr>
        <w:t xml:space="preserve">Hazardous Decomposition Products: </w:t>
      </w:r>
      <w:r w:rsidRPr="00B4191F">
        <w:t>No Data Available</w:t>
      </w:r>
    </w:p>
    <w:p w14:paraId="50310D37" w14:textId="77777777" w:rsidR="005B18FD" w:rsidRDefault="005B18FD">
      <w:pPr>
        <w:pStyle w:val="Normal1"/>
      </w:pPr>
    </w:p>
    <w:p w14:paraId="04D4E74D" w14:textId="77777777" w:rsidR="00B4191F" w:rsidRDefault="00B4191F">
      <w:pPr>
        <w:pStyle w:val="Normal1"/>
      </w:pPr>
    </w:p>
    <w:p w14:paraId="76BA3329" w14:textId="77777777" w:rsidR="00B4191F" w:rsidRDefault="00B4191F">
      <w:pPr>
        <w:pStyle w:val="Normal1"/>
      </w:pPr>
    </w:p>
    <w:p w14:paraId="6049A2F4" w14:textId="6C44254C" w:rsidR="005B18FD" w:rsidRDefault="00D947F8">
      <w:pPr>
        <w:pStyle w:val="Normal1"/>
      </w:pPr>
      <w:r>
        <w:rPr>
          <w:noProof/>
        </w:rPr>
        <mc:AlternateContent>
          <mc:Choice Requires="wps">
            <w:drawing>
              <wp:anchor distT="0" distB="0" distL="114300" distR="114300" simplePos="0" relativeHeight="251671552" behindDoc="0" locked="0" layoutInCell="1" allowOverlap="1" wp14:anchorId="019B42DB" wp14:editId="5F7A2757">
                <wp:simplePos x="0" y="0"/>
                <wp:positionH relativeFrom="column">
                  <wp:posOffset>-311785</wp:posOffset>
                </wp:positionH>
                <wp:positionV relativeFrom="paragraph">
                  <wp:posOffset>10160</wp:posOffset>
                </wp:positionV>
                <wp:extent cx="6610350" cy="310515"/>
                <wp:effectExtent l="5080" t="10795" r="13970" b="12065"/>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310515"/>
                        </a:xfrm>
                        <a:prstGeom prst="rect">
                          <a:avLst/>
                        </a:prstGeom>
                        <a:solidFill>
                          <a:schemeClr val="bg1">
                            <a:lumMod val="75000"/>
                            <a:lumOff val="0"/>
                          </a:schemeClr>
                        </a:solidFill>
                        <a:ln w="9525">
                          <a:solidFill>
                            <a:srgbClr val="000000"/>
                          </a:solidFill>
                          <a:miter lim="800000"/>
                          <a:headEnd/>
                          <a:tailEnd/>
                        </a:ln>
                      </wps:spPr>
                      <wps:txbx>
                        <w:txbxContent>
                          <w:p w14:paraId="6E5BC663" w14:textId="77777777" w:rsidR="00B4191F" w:rsidRPr="00DE0F30" w:rsidRDefault="00B4191F" w:rsidP="00B4191F">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11</w:t>
                            </w:r>
                            <w:r w:rsidRPr="00DE0F30">
                              <w:rPr>
                                <w:rFonts w:ascii="Arial Narrow" w:hAnsi="Arial Narrow"/>
                                <w:b/>
                                <w:sz w:val="25"/>
                                <w:szCs w:val="25"/>
                              </w:rPr>
                              <w:t xml:space="preserve">.   </w:t>
                            </w:r>
                            <w:r>
                              <w:rPr>
                                <w:rFonts w:ascii="Arial Narrow" w:hAnsi="Arial Narrow"/>
                                <w:b/>
                                <w:sz w:val="25"/>
                                <w:szCs w:val="25"/>
                              </w:rPr>
                              <w:t>TOXICOLOGICAL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19B42DB" id="Text Box 14" o:spid="_x0000_s1036" type="#_x0000_t202" style="position:absolute;margin-left:-24.55pt;margin-top:.8pt;width:520.5pt;height:24.4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4aJSgIAAI8EAAAOAAAAZHJzL2Uyb0RvYy54bWysVNtu2zAMfR+wfxD0vtpO416MOEWXrsOA&#10;7gK0+wBalm1huk1SYndfP0pO0nR7G/ZiSCR1DnlIenUzKUl23HlhdE2Ls5wSrplphe5r+v3p/t0V&#10;JT6AbkEazWv6zD29Wb99sxptxRdmMLLljiCI9tVoazqEYKss82zgCvyZsVyjszNOQcCr67PWwYjo&#10;SmaLPL/IRuNa6wzj3qP1bnbSdcLvOs7C167zPBBZU8wtpK9L3yZ+s/UKqt6BHQTbpwH/kIUCoZH0&#10;CHUHAcjWib+glGDOeNOFM2ZUZrpOMJ5qwGqK/I9qHgewPNWC4nh7lMn/P1j2ZffNEdHW9JISDQpb&#10;9MSnQN6biRTLKM9ofYVRjxbjwoR2bHMq1dsHw354os1mAN3zW+fMOHBoMb0ivsxOns44PoI042fT&#10;Ig9sg0lAU+dU1A7VIIiObXo+tibmwtB4cVHk5yW6GPrOi7wsykQB1eG1dT585EaReKipw9YndNg9&#10;+BCzgeoQEsm8kaK9F1KmSxw3vpGO7AAHpennCuVWYaqz7bLM8/24oBmHajYnE0KngY0IiegVuNRk&#10;rOl1uShn2V4Ru7450iLBniMCnoYpEXBLpFA1vToGQRXF/qDbNMMBhJzP+FjqvfpR8Fn6MDVT6nOR&#10;Uo6taUz7jP1wZt4K3GI8DMb9omTEjaip/7kFxymRnzT29LpYLuMKpcuyvFzgxZ16mlMPaIZQNQ2U&#10;zMdNmNdua53oB2Q6TNEtzsG9SC16yWqfP059EnS/oXGtTu8p6uU/sv4NAAD//wMAUEsDBBQABgAI&#10;AAAAIQCTvgGo4AAAAAgBAAAPAAAAZHJzL2Rvd25yZXYueG1sTI9BS8NAEIXvgv9hGcFbu4m10cRs&#10;ilWMIAi2KXjdZsckmp0N2W0b/73jSY/D93jvm3w12V4ccfSdIwXxPAKBVDvTUaNgVz3NbkH4oMno&#10;3hEq+EYPq+L8LNeZcSfa4HEbGsEl5DOtoA1hyKT0dYtW+7kbkJh9uNHqwOfYSDPqE5fbXl5FUSKt&#10;7ogXWj3gQ4v11/ZgFSySclPtysX6tXx8/3yp1jdv3fOo1OXFdH8HIuAU/sLwq8/qULDT3h3IeNEr&#10;mF2nMUcZJCCYp2mcgtgrWEZLkEUu/z9Q/AAAAP//AwBQSwECLQAUAAYACAAAACEAtoM4kv4AAADh&#10;AQAAEwAAAAAAAAAAAAAAAAAAAAAAW0NvbnRlbnRfVHlwZXNdLnhtbFBLAQItABQABgAIAAAAIQA4&#10;/SH/1gAAAJQBAAALAAAAAAAAAAAAAAAAAC8BAABfcmVscy8ucmVsc1BLAQItABQABgAIAAAAIQCb&#10;l4aJSgIAAI8EAAAOAAAAAAAAAAAAAAAAAC4CAABkcnMvZTJvRG9jLnhtbFBLAQItABQABgAIAAAA&#10;IQCTvgGo4AAAAAgBAAAPAAAAAAAAAAAAAAAAAKQEAABkcnMvZG93bnJldi54bWxQSwUGAAAAAAQA&#10;BADzAAAAsQUAAAAA&#10;" fillcolor="#bfbfbf [2412]">
                <v:textbox style="mso-fit-shape-to-text:t">
                  <w:txbxContent>
                    <w:p w14:paraId="6E5BC663" w14:textId="77777777" w:rsidR="00B4191F" w:rsidRPr="00DE0F30" w:rsidRDefault="00B4191F" w:rsidP="00B4191F">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11</w:t>
                      </w:r>
                      <w:r w:rsidRPr="00DE0F30">
                        <w:rPr>
                          <w:rFonts w:ascii="Arial Narrow" w:hAnsi="Arial Narrow"/>
                          <w:b/>
                          <w:sz w:val="25"/>
                          <w:szCs w:val="25"/>
                        </w:rPr>
                        <w:t xml:space="preserve">.   </w:t>
                      </w:r>
                      <w:r>
                        <w:rPr>
                          <w:rFonts w:ascii="Arial Narrow" w:hAnsi="Arial Narrow"/>
                          <w:b/>
                          <w:sz w:val="25"/>
                          <w:szCs w:val="25"/>
                        </w:rPr>
                        <w:t>TOXICOLOGICAL INFORMATION</w:t>
                      </w:r>
                    </w:p>
                  </w:txbxContent>
                </v:textbox>
              </v:shape>
            </w:pict>
          </mc:Fallback>
        </mc:AlternateContent>
      </w:r>
    </w:p>
    <w:p w14:paraId="03FD5C9C" w14:textId="77777777" w:rsidR="00B4191F" w:rsidRDefault="00B4191F">
      <w:pPr>
        <w:pStyle w:val="Normal1"/>
        <w:rPr>
          <w:b/>
        </w:rPr>
      </w:pPr>
    </w:p>
    <w:p w14:paraId="29D68AB7" w14:textId="77777777" w:rsidR="00B4191F" w:rsidRDefault="00B4191F">
      <w:pPr>
        <w:pStyle w:val="Normal1"/>
        <w:rPr>
          <w:b/>
        </w:rPr>
      </w:pPr>
    </w:p>
    <w:p w14:paraId="2694513E" w14:textId="77777777" w:rsidR="005B18FD" w:rsidRDefault="00B4191F">
      <w:pPr>
        <w:pStyle w:val="Normal1"/>
      </w:pPr>
      <w:r w:rsidRPr="00B4191F">
        <w:rPr>
          <w:b/>
        </w:rPr>
        <w:t>Toxicity Data:</w:t>
      </w:r>
      <w:r>
        <w:t xml:space="preserve"> No Data Available</w:t>
      </w:r>
    </w:p>
    <w:p w14:paraId="22FD8B4C" w14:textId="77777777" w:rsidR="008E75EF" w:rsidRDefault="008E75EF">
      <w:pPr>
        <w:pStyle w:val="Normal1"/>
      </w:pPr>
    </w:p>
    <w:p w14:paraId="73D598EE" w14:textId="77777777" w:rsidR="005B18FD" w:rsidRDefault="005B18FD">
      <w:pPr>
        <w:pStyle w:val="Normal1"/>
      </w:pPr>
    </w:p>
    <w:p w14:paraId="6458D6BF" w14:textId="6BAE8817" w:rsidR="005B18FD" w:rsidRDefault="00D947F8">
      <w:pPr>
        <w:pStyle w:val="Normal1"/>
      </w:pPr>
      <w:r>
        <w:rPr>
          <w:noProof/>
        </w:rPr>
        <mc:AlternateContent>
          <mc:Choice Requires="wps">
            <w:drawing>
              <wp:anchor distT="0" distB="0" distL="114300" distR="114300" simplePos="0" relativeHeight="251672576" behindDoc="0" locked="0" layoutInCell="1" allowOverlap="1" wp14:anchorId="3C606A0E" wp14:editId="0D720ECD">
                <wp:simplePos x="0" y="0"/>
                <wp:positionH relativeFrom="column">
                  <wp:posOffset>-282575</wp:posOffset>
                </wp:positionH>
                <wp:positionV relativeFrom="paragraph">
                  <wp:posOffset>33020</wp:posOffset>
                </wp:positionV>
                <wp:extent cx="6610350" cy="310515"/>
                <wp:effectExtent l="6350" t="12700" r="12700" b="1016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310515"/>
                        </a:xfrm>
                        <a:prstGeom prst="rect">
                          <a:avLst/>
                        </a:prstGeom>
                        <a:solidFill>
                          <a:schemeClr val="bg1">
                            <a:lumMod val="75000"/>
                            <a:lumOff val="0"/>
                          </a:schemeClr>
                        </a:solidFill>
                        <a:ln w="9525">
                          <a:solidFill>
                            <a:srgbClr val="000000"/>
                          </a:solidFill>
                          <a:miter lim="800000"/>
                          <a:headEnd/>
                          <a:tailEnd/>
                        </a:ln>
                      </wps:spPr>
                      <wps:txbx>
                        <w:txbxContent>
                          <w:p w14:paraId="327EED6D" w14:textId="77777777" w:rsidR="00B4191F" w:rsidRPr="00DE0F30" w:rsidRDefault="00B4191F" w:rsidP="00B4191F">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w:t>
                            </w:r>
                            <w:r w:rsidR="00413D2F">
                              <w:rPr>
                                <w:rFonts w:ascii="Arial Narrow" w:hAnsi="Arial Narrow"/>
                                <w:b/>
                                <w:sz w:val="25"/>
                                <w:szCs w:val="25"/>
                              </w:rPr>
                              <w:t>2</w:t>
                            </w:r>
                            <w:r w:rsidRPr="00DE0F30">
                              <w:rPr>
                                <w:rFonts w:ascii="Arial Narrow" w:hAnsi="Arial Narrow"/>
                                <w:b/>
                                <w:sz w:val="25"/>
                                <w:szCs w:val="25"/>
                              </w:rPr>
                              <w:t xml:space="preserve">.   </w:t>
                            </w:r>
                            <w:r w:rsidR="00413D2F">
                              <w:rPr>
                                <w:rFonts w:ascii="Arial Narrow" w:hAnsi="Arial Narrow"/>
                                <w:b/>
                                <w:sz w:val="25"/>
                                <w:szCs w:val="25"/>
                              </w:rPr>
                              <w:t>E</w:t>
                            </w:r>
                            <w:r>
                              <w:rPr>
                                <w:rFonts w:ascii="Arial Narrow" w:hAnsi="Arial Narrow"/>
                                <w:b/>
                                <w:sz w:val="25"/>
                                <w:szCs w:val="25"/>
                              </w:rPr>
                              <w:t>COLOGICAL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606A0E" id="Text Box 15" o:spid="_x0000_s1037" type="#_x0000_t202" style="position:absolute;margin-left:-22.25pt;margin-top:2.6pt;width:520.5pt;height:24.4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ROiSgIAAI8EAAAOAAAAZHJzL2Uyb0RvYy54bWysVNtu2zAMfR+wfxD0vthO47Q14hRdugwD&#10;ugvQ7gNkWbaF6TZJiZ19/SgpSdPtbdiLIZHUIXkO6dXdJAXaM+u4VjUuZjlGTFHdctXX+Pvz9t0N&#10;Rs4T1RKhFavxgTl8t377ZjWais31oEXLLAIQ5arR1Hjw3lRZ5ujAJHEzbZgCZ6etJB6uts9aS0ZA&#10;lyKb5/kyG7VtjdWUOQfWh+TE64jfdYz6r13nmEeixlCbj18bv034ZusVqXpLzMDpsQzyD1VIwhUk&#10;PUM9EE/QzvK/oCSnVjvd+RnVMtNdxymLPUA3Rf5HN08DMSz2AuQ4c6bJ/T9Y+mX/zSLe1niJkSIS&#10;JHpmk0fv9YSKMtAzGldB1JOBOD+BHWSOrTrzqOkPh5TeDET17N5aPQ6MtFBeEV5mF08TjgsgzfhZ&#10;t5CH7LyOQFNnZeAO2ECADjIdztKEWigYl8sivyrBRcF3VeRlKi4j1em1sc5/ZFqicKixBekjOtk/&#10;Oh+qIdUpJCRzWvB2y4WIlzBubCMs2hMYlKZPHYqdhFKT7brM8+O4gBmGKpmjCaDjwAaEmOgVuFBo&#10;rPFtOS8Tba8S2745p4UExxwB8DJMcg9bIris8c05iFSB7A+qjTPsCRfpDI+FOrIfCE/U+6mZos5F&#10;1CZI0+j2AHpYnbYCthgOg7a/MBphI2rsfu6IZRiJTwo0vS0Wi7BC8bIor+dwsZee5tJDFAWoGnuM&#10;0nHj09rtjOX9AJlOU3QPc7DlUaKXqo71w9RHQo8bGtbq8h6jXv4j698AAAD//wMAUEsDBBQABgAI&#10;AAAAIQCK2csx4AAAAAgBAAAPAAAAZHJzL2Rvd25yZXYueG1sTI9BS8NAEIXvgv9hGcFbu2mbRhuz&#10;KVYxgiDYpuB1mx2TaHY2ZLdt/PeOJz1+vMebb7L1aDtxwsG3jhTMphEIpMqZlmoF+/JpcgvCB01G&#10;d45QwTd6WOeXF5lOjTvTFk+7UAseIZ9qBU0IfSqlrxq02k9dj8TZhxusDoxDLc2gzzxuOzmPokRa&#10;3RJfaHSPDw1WX7ujVbBIim25Lxab1+Lx/fOl3Ny8tc+DUtdX4/0diIBj+CvDrz6rQ85OB3ck40Wn&#10;YBLHS64qWM5BcL5aJcwH5ngGMs/k/wfyHwAAAP//AwBQSwECLQAUAAYACAAAACEAtoM4kv4AAADh&#10;AQAAEwAAAAAAAAAAAAAAAAAAAAAAW0NvbnRlbnRfVHlwZXNdLnhtbFBLAQItABQABgAIAAAAIQA4&#10;/SH/1gAAAJQBAAALAAAAAAAAAAAAAAAAAC8BAABfcmVscy8ucmVsc1BLAQItABQABgAIAAAAIQCN&#10;EROiSgIAAI8EAAAOAAAAAAAAAAAAAAAAAC4CAABkcnMvZTJvRG9jLnhtbFBLAQItABQABgAIAAAA&#10;IQCK2csx4AAAAAgBAAAPAAAAAAAAAAAAAAAAAKQEAABkcnMvZG93bnJldi54bWxQSwUGAAAAAAQA&#10;BADzAAAAsQUAAAAA&#10;" fillcolor="#bfbfbf [2412]">
                <v:textbox style="mso-fit-shape-to-text:t">
                  <w:txbxContent>
                    <w:p w14:paraId="327EED6D" w14:textId="77777777" w:rsidR="00B4191F" w:rsidRPr="00DE0F30" w:rsidRDefault="00B4191F" w:rsidP="00B4191F">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w:t>
                      </w:r>
                      <w:r w:rsidR="00413D2F">
                        <w:rPr>
                          <w:rFonts w:ascii="Arial Narrow" w:hAnsi="Arial Narrow"/>
                          <w:b/>
                          <w:sz w:val="25"/>
                          <w:szCs w:val="25"/>
                        </w:rPr>
                        <w:t>2</w:t>
                      </w:r>
                      <w:r w:rsidRPr="00DE0F30">
                        <w:rPr>
                          <w:rFonts w:ascii="Arial Narrow" w:hAnsi="Arial Narrow"/>
                          <w:b/>
                          <w:sz w:val="25"/>
                          <w:szCs w:val="25"/>
                        </w:rPr>
                        <w:t xml:space="preserve">.   </w:t>
                      </w:r>
                      <w:r w:rsidR="00413D2F">
                        <w:rPr>
                          <w:rFonts w:ascii="Arial Narrow" w:hAnsi="Arial Narrow"/>
                          <w:b/>
                          <w:sz w:val="25"/>
                          <w:szCs w:val="25"/>
                        </w:rPr>
                        <w:t>E</w:t>
                      </w:r>
                      <w:r>
                        <w:rPr>
                          <w:rFonts w:ascii="Arial Narrow" w:hAnsi="Arial Narrow"/>
                          <w:b/>
                          <w:sz w:val="25"/>
                          <w:szCs w:val="25"/>
                        </w:rPr>
                        <w:t>COLOGICAL INFORMATION</w:t>
                      </w:r>
                    </w:p>
                  </w:txbxContent>
                </v:textbox>
              </v:shape>
            </w:pict>
          </mc:Fallback>
        </mc:AlternateContent>
      </w:r>
    </w:p>
    <w:p w14:paraId="3F3359FE" w14:textId="77777777" w:rsidR="005B18FD" w:rsidRDefault="005B18FD">
      <w:pPr>
        <w:pStyle w:val="Normal1"/>
      </w:pPr>
    </w:p>
    <w:p w14:paraId="301041BC" w14:textId="77777777" w:rsidR="005B18FD" w:rsidRDefault="005B18FD">
      <w:pPr>
        <w:pStyle w:val="Normal1"/>
      </w:pPr>
    </w:p>
    <w:p w14:paraId="7AB6A8AD" w14:textId="77777777" w:rsidR="00952927" w:rsidRDefault="00952927">
      <w:pPr>
        <w:pStyle w:val="Normal1"/>
        <w:rPr>
          <w:b/>
        </w:rPr>
      </w:pPr>
    </w:p>
    <w:p w14:paraId="4C71FDD1" w14:textId="77777777" w:rsidR="00413D2F" w:rsidRPr="00413D2F" w:rsidRDefault="00413D2F">
      <w:pPr>
        <w:pStyle w:val="Normal1"/>
        <w:rPr>
          <w:b/>
        </w:rPr>
      </w:pPr>
      <w:r w:rsidRPr="00413D2F">
        <w:rPr>
          <w:b/>
        </w:rPr>
        <w:t>EcotoxicityPersistence and degradability:</w:t>
      </w:r>
      <w:r>
        <w:rPr>
          <w:b/>
        </w:rPr>
        <w:t xml:space="preserve"> </w:t>
      </w:r>
      <w:r>
        <w:t>No Data Available</w:t>
      </w:r>
    </w:p>
    <w:p w14:paraId="4C231643" w14:textId="77777777" w:rsidR="00413D2F" w:rsidRPr="00413D2F" w:rsidRDefault="00413D2F">
      <w:pPr>
        <w:pStyle w:val="Normal1"/>
        <w:rPr>
          <w:b/>
        </w:rPr>
      </w:pPr>
    </w:p>
    <w:p w14:paraId="7919F249" w14:textId="77777777" w:rsidR="00413D2F" w:rsidRPr="00413D2F" w:rsidRDefault="00413D2F">
      <w:pPr>
        <w:pStyle w:val="Normal1"/>
        <w:rPr>
          <w:b/>
        </w:rPr>
      </w:pPr>
      <w:r w:rsidRPr="00413D2F">
        <w:rPr>
          <w:b/>
        </w:rPr>
        <w:t>Bioaccumulative potential:</w:t>
      </w:r>
      <w:r w:rsidRPr="00413D2F">
        <w:t xml:space="preserve"> </w:t>
      </w:r>
      <w:r>
        <w:t>No Data Available</w:t>
      </w:r>
    </w:p>
    <w:p w14:paraId="7370D493" w14:textId="77777777" w:rsidR="00413D2F" w:rsidRPr="00413D2F" w:rsidRDefault="00413D2F">
      <w:pPr>
        <w:pStyle w:val="Normal1"/>
        <w:rPr>
          <w:b/>
        </w:rPr>
      </w:pPr>
    </w:p>
    <w:p w14:paraId="4A98078F" w14:textId="77777777" w:rsidR="00413D2F" w:rsidRPr="00413D2F" w:rsidRDefault="00413D2F">
      <w:pPr>
        <w:pStyle w:val="Normal1"/>
        <w:rPr>
          <w:b/>
        </w:rPr>
      </w:pPr>
      <w:r w:rsidRPr="00413D2F">
        <w:rPr>
          <w:b/>
        </w:rPr>
        <w:t>Mobility in soil:</w:t>
      </w:r>
      <w:r w:rsidRPr="00413D2F">
        <w:t xml:space="preserve"> </w:t>
      </w:r>
      <w:r>
        <w:t>No Data Available</w:t>
      </w:r>
    </w:p>
    <w:p w14:paraId="4566D20A" w14:textId="77777777" w:rsidR="00413D2F" w:rsidRPr="00413D2F" w:rsidRDefault="00413D2F">
      <w:pPr>
        <w:pStyle w:val="Normal1"/>
        <w:rPr>
          <w:b/>
        </w:rPr>
      </w:pPr>
    </w:p>
    <w:p w14:paraId="1494A25A" w14:textId="77777777" w:rsidR="00B4191F" w:rsidRDefault="00413D2F">
      <w:pPr>
        <w:pStyle w:val="Normal1"/>
      </w:pPr>
      <w:r w:rsidRPr="00413D2F">
        <w:rPr>
          <w:b/>
        </w:rPr>
        <w:t>Other adverse effects:</w:t>
      </w:r>
      <w:r w:rsidRPr="00413D2F">
        <w:t xml:space="preserve"> </w:t>
      </w:r>
      <w:r>
        <w:t>No Data Available</w:t>
      </w:r>
    </w:p>
    <w:p w14:paraId="25250C92" w14:textId="77777777" w:rsidR="00B4191F" w:rsidRDefault="00B4191F">
      <w:pPr>
        <w:pStyle w:val="Normal1"/>
      </w:pPr>
    </w:p>
    <w:p w14:paraId="19600785" w14:textId="77777777" w:rsidR="00952927" w:rsidRDefault="00952927">
      <w:pPr>
        <w:pStyle w:val="Normal1"/>
      </w:pPr>
    </w:p>
    <w:p w14:paraId="140D41ED" w14:textId="634B66F7" w:rsidR="00B4191F" w:rsidRDefault="00D947F8">
      <w:pPr>
        <w:pStyle w:val="Normal1"/>
      </w:pPr>
      <w:r>
        <w:rPr>
          <w:noProof/>
        </w:rPr>
        <mc:AlternateContent>
          <mc:Choice Requires="wps">
            <w:drawing>
              <wp:anchor distT="0" distB="0" distL="114300" distR="114300" simplePos="0" relativeHeight="251673600" behindDoc="0" locked="0" layoutInCell="1" allowOverlap="1" wp14:anchorId="59D17227" wp14:editId="3127EA11">
                <wp:simplePos x="0" y="0"/>
                <wp:positionH relativeFrom="column">
                  <wp:posOffset>-277495</wp:posOffset>
                </wp:positionH>
                <wp:positionV relativeFrom="paragraph">
                  <wp:posOffset>-2540</wp:posOffset>
                </wp:positionV>
                <wp:extent cx="6610350" cy="310515"/>
                <wp:effectExtent l="6985" t="9525" r="12065" b="1333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310515"/>
                        </a:xfrm>
                        <a:prstGeom prst="rect">
                          <a:avLst/>
                        </a:prstGeom>
                        <a:solidFill>
                          <a:schemeClr val="bg1">
                            <a:lumMod val="75000"/>
                            <a:lumOff val="0"/>
                          </a:schemeClr>
                        </a:solidFill>
                        <a:ln w="9525">
                          <a:solidFill>
                            <a:srgbClr val="000000"/>
                          </a:solidFill>
                          <a:miter lim="800000"/>
                          <a:headEnd/>
                          <a:tailEnd/>
                        </a:ln>
                      </wps:spPr>
                      <wps:txbx>
                        <w:txbxContent>
                          <w:p w14:paraId="77BD1D92" w14:textId="77777777" w:rsidR="00413D2F" w:rsidRPr="00DE0F30" w:rsidRDefault="00413D2F" w:rsidP="00413D2F">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13</w:t>
                            </w:r>
                            <w:r w:rsidRPr="00DE0F30">
                              <w:rPr>
                                <w:rFonts w:ascii="Arial Narrow" w:hAnsi="Arial Narrow"/>
                                <w:b/>
                                <w:sz w:val="25"/>
                                <w:szCs w:val="25"/>
                              </w:rPr>
                              <w:t xml:space="preserve">.   </w:t>
                            </w:r>
                            <w:r>
                              <w:rPr>
                                <w:rFonts w:ascii="Arial Narrow" w:hAnsi="Arial Narrow"/>
                                <w:b/>
                                <w:sz w:val="25"/>
                                <w:szCs w:val="25"/>
                              </w:rPr>
                              <w:t>DISPOSAL CONSIDERATIONS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D17227" id="Text Box 16" o:spid="_x0000_s1038" type="#_x0000_t202" style="position:absolute;margin-left:-21.85pt;margin-top:-.2pt;width:520.5pt;height:24.4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63eSwIAAI8EAAAOAAAAZHJzL2Uyb0RvYy54bWysVNtu2zAMfR+wfxD0vthO47Q14hRdugwD&#10;ugvQ7gNkWbaF6TZJiZ19fSkpydLtbdiLIZHUOeQh6dXdJAXaM+u4VjUuZjlGTFHdctXX+Pvz9t0N&#10;Rs4T1RKhFavxgTl8t377ZjWais31oEXLLAIQ5arR1Hjw3lRZ5ujAJHEzbZgCZ6etJB6uts9aS0ZA&#10;lyKb5/kyG7VtjdWUOQfWh+TE64jfdYz6r13nmEeixpCbj18bv034ZusVqXpLzMDpMQ3yD1lIwhWQ&#10;nqEeiCdoZ/lfUJJTq53u/Ixqmemu45TFGqCaIv+jmqeBGBZrAXGcOcvk/h8s/bL/ZhFva1xipIiE&#10;Fj2zyaP3ekLFMsgzGldB1JOBOD+BHdocS3XmUdMfDim9GYjq2b21ehwYaSG9IrzMLp4mHBdAmvGz&#10;boGH7LyOQFNnZdAO1ECADm06nFsTcqFgXC6L/KoEFwXfVZGXRRkpSHV6bazzH5mWKBxqbKH1EZ3s&#10;H50P2ZDqFBLInBa83XIh4iWMG9sIi/YEBqXpU4ViJyHVZLsu8/w4LmCGoUrmaALoOLABIRK9AhcK&#10;jTW+Ledlku0Vse2bMy0QHDkC4GWY5B62RHBZ45tzEKmC2B9UG2fYEy7SGR4LdVQ/CJ6k91MzxT4X&#10;81NXG90eoB9Wp62ALYbDoO0vjEbYiBq7nztiGUbik4Ke3haLRViheFmU13O42EtPc+khigJUjT1G&#10;6bjxae12xvJ+AKbTFN3DHGx5bFEYmJTVMX+Y+ijocUPDWl3eY9Tv/8j6BQAA//8DAFBLAwQUAAYA&#10;CAAAACEAIIgGBuEAAAAIAQAADwAAAGRycy9kb3ducmV2LnhtbEyPUU/CMBSF3034D80l8Q06HDKY&#10;64honImJiTASX8t62abr7dIWmP/e8qRv5+acnPPdbD3ojp3RutaQgNk0AoZUGdVSLWBfvkyWwJyX&#10;pGRnCAX8oIN1PrrJZKrMhbZ43vmahRJyqRTQeN+nnLuqQS3d1PRIwTsaq6UPp625svISynXH76Jo&#10;wbVsKSw0ssenBqvv3UkLiBfFttwX8ea9eP78eis3yUf7aoW4HQ+PD8A8Dv4vDFf8gA55YDqYEynH&#10;OgGTeZyE6FUAC/5qlcTADgLmy3vgecb/P5D/AgAA//8DAFBLAQItABQABgAIAAAAIQC2gziS/gAA&#10;AOEBAAATAAAAAAAAAAAAAAAAAAAAAABbQ29udGVudF9UeXBlc10ueG1sUEsBAi0AFAAGAAgAAAAh&#10;ADj9If/WAAAAlAEAAAsAAAAAAAAAAAAAAAAALwEAAF9yZWxzLy5yZWxzUEsBAi0AFAAGAAgAAAAh&#10;ALebrd5LAgAAjwQAAA4AAAAAAAAAAAAAAAAALgIAAGRycy9lMm9Eb2MueG1sUEsBAi0AFAAGAAgA&#10;AAAhACCIBgbhAAAACAEAAA8AAAAAAAAAAAAAAAAApQQAAGRycy9kb3ducmV2LnhtbFBLBQYAAAAA&#10;BAAEAPMAAACzBQAAAAA=&#10;" fillcolor="#bfbfbf [2412]">
                <v:textbox style="mso-fit-shape-to-text:t">
                  <w:txbxContent>
                    <w:p w14:paraId="77BD1D92" w14:textId="77777777" w:rsidR="00413D2F" w:rsidRPr="00DE0F30" w:rsidRDefault="00413D2F" w:rsidP="00413D2F">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13</w:t>
                      </w:r>
                      <w:r w:rsidRPr="00DE0F30">
                        <w:rPr>
                          <w:rFonts w:ascii="Arial Narrow" w:hAnsi="Arial Narrow"/>
                          <w:b/>
                          <w:sz w:val="25"/>
                          <w:szCs w:val="25"/>
                        </w:rPr>
                        <w:t xml:space="preserve">.   </w:t>
                      </w:r>
                      <w:r>
                        <w:rPr>
                          <w:rFonts w:ascii="Arial Narrow" w:hAnsi="Arial Narrow"/>
                          <w:b/>
                          <w:sz w:val="25"/>
                          <w:szCs w:val="25"/>
                        </w:rPr>
                        <w:t>DISPOSAL CONSIDERATIONS</w:t>
                      </w:r>
                    </w:p>
                  </w:txbxContent>
                </v:textbox>
              </v:shape>
            </w:pict>
          </mc:Fallback>
        </mc:AlternateContent>
      </w:r>
    </w:p>
    <w:p w14:paraId="5BA6D4F2" w14:textId="77777777" w:rsidR="00B4191F" w:rsidRDefault="00B4191F">
      <w:pPr>
        <w:pStyle w:val="Normal1"/>
      </w:pPr>
    </w:p>
    <w:p w14:paraId="2A443C6E" w14:textId="77777777" w:rsidR="00B4191F" w:rsidRDefault="00B4191F">
      <w:pPr>
        <w:pStyle w:val="Normal1"/>
      </w:pPr>
    </w:p>
    <w:p w14:paraId="16CF0CBF" w14:textId="77777777" w:rsidR="00963289" w:rsidRDefault="00481891">
      <w:pPr>
        <w:pStyle w:val="Normal1"/>
      </w:pPr>
      <w:r>
        <w:rPr>
          <w:b/>
        </w:rPr>
        <w:t xml:space="preserve">Waste and disposal: </w:t>
      </w:r>
      <w:r>
        <w:t xml:space="preserve">Landfill or incinerator </w:t>
      </w:r>
    </w:p>
    <w:p w14:paraId="2028CB7D" w14:textId="77777777" w:rsidR="005803DA" w:rsidRDefault="005803DA">
      <w:pPr>
        <w:pStyle w:val="Normal1"/>
      </w:pPr>
    </w:p>
    <w:p w14:paraId="5813348E" w14:textId="1DE7CE39" w:rsidR="00963289" w:rsidRDefault="00D947F8">
      <w:pPr>
        <w:pStyle w:val="Normal1"/>
      </w:pPr>
      <w:r>
        <w:rPr>
          <w:noProof/>
        </w:rPr>
        <w:lastRenderedPageBreak/>
        <mc:AlternateContent>
          <mc:Choice Requires="wps">
            <w:drawing>
              <wp:anchor distT="0" distB="0" distL="114300" distR="114300" simplePos="0" relativeHeight="251674624" behindDoc="0" locked="0" layoutInCell="1" allowOverlap="1" wp14:anchorId="53152A05" wp14:editId="0C5116E4">
                <wp:simplePos x="0" y="0"/>
                <wp:positionH relativeFrom="column">
                  <wp:posOffset>-271780</wp:posOffset>
                </wp:positionH>
                <wp:positionV relativeFrom="paragraph">
                  <wp:posOffset>171450</wp:posOffset>
                </wp:positionV>
                <wp:extent cx="6610350" cy="310515"/>
                <wp:effectExtent l="8890" t="6985" r="10160" b="635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310515"/>
                        </a:xfrm>
                        <a:prstGeom prst="rect">
                          <a:avLst/>
                        </a:prstGeom>
                        <a:solidFill>
                          <a:schemeClr val="bg1">
                            <a:lumMod val="75000"/>
                            <a:lumOff val="0"/>
                          </a:schemeClr>
                        </a:solidFill>
                        <a:ln w="9525">
                          <a:solidFill>
                            <a:srgbClr val="000000"/>
                          </a:solidFill>
                          <a:miter lim="800000"/>
                          <a:headEnd/>
                          <a:tailEnd/>
                        </a:ln>
                      </wps:spPr>
                      <wps:txbx>
                        <w:txbxContent>
                          <w:p w14:paraId="6920BD70" w14:textId="77777777" w:rsidR="00E86119" w:rsidRPr="00DE0F30" w:rsidRDefault="00E86119" w:rsidP="00E86119">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w:t>
                            </w:r>
                            <w:r w:rsidR="00963289">
                              <w:rPr>
                                <w:rFonts w:ascii="Arial Narrow" w:hAnsi="Arial Narrow"/>
                                <w:b/>
                                <w:sz w:val="25"/>
                                <w:szCs w:val="25"/>
                              </w:rPr>
                              <w:t>4</w:t>
                            </w:r>
                            <w:r w:rsidRPr="00DE0F30">
                              <w:rPr>
                                <w:rFonts w:ascii="Arial Narrow" w:hAnsi="Arial Narrow"/>
                                <w:b/>
                                <w:sz w:val="25"/>
                                <w:szCs w:val="25"/>
                              </w:rPr>
                              <w:t xml:space="preserve">.   </w:t>
                            </w:r>
                            <w:r w:rsidR="00963289">
                              <w:rPr>
                                <w:rFonts w:ascii="Arial Narrow" w:hAnsi="Arial Narrow"/>
                                <w:b/>
                                <w:sz w:val="25"/>
                                <w:szCs w:val="25"/>
                              </w:rPr>
                              <w:t>TRANSPORTATION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152A05" id="Text Box 17" o:spid="_x0000_s1039" type="#_x0000_t202" style="position:absolute;margin-left:-21.4pt;margin-top:13.5pt;width:520.5pt;height:24.4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j1TAIAAI8EAAAOAAAAZHJzL2Uyb0RvYy54bWysVNtu2zAMfR+wfxD0vthO4qQ14hRdugwD&#10;ugvQ7gNkWbaF6TZJiZ19fSnZydLtbdiLIZHUOeQh6c3dIAU6Muu4ViXOZilGTFFdc9WW+Pvz/t0N&#10;Rs4TVROhFSvxiTl8t337ZtObgs11p0XNLAIQ5YrelLjz3hRJ4mjHJHEzbZgCZ6OtJB6utk1qS3pA&#10;lyKZp+kq6bWtjdWUOQfWh9GJtxG/aRj1X5vGMY9EiSE3H782fqvwTbYbUrSWmI7TKQ3yD1lIwhWQ&#10;XqAeiCfoYPlfUJJTq51u/Ixqmeim4ZTFGqCaLP2jmqeOGBZrAXGcucjk/h8s/XL8ZhGvS7zESBEJ&#10;LXpmg0fv9YCydZCnN66AqCcDcX4AO7Q5lurMo6Y/HFJ61xHVsntrdd8xUkN6WXiZXD0dcVwAqfrP&#10;ugYecvA6Ag2NlUE7UAMBOrTpdGlNyIWCcbXK0kUOLgq+RZbmWR4pSHF+bazzH5mWKBxKbKH1EZ0c&#10;H50P2ZDiHBLInBa83nMh4iWMG9sJi44EBqVqxwrFQUKqo22dp+k0LmCGoRrN0QTQcWADQiR6BS4U&#10;6kt8m8/zUbZXxLatLrRAMHEEwOswyT1sieCyxDeXIFIEsT+oOs6wJ1yMZ3gs1KR+EHyU3g/VEPuc&#10;Lc5drXR9gn5YPW4FbDEcOm1/YdTDRpTY/TwQyzASnxT09DZbLsMKxcsyX8/hYq891bWHKApQJfYY&#10;jcedH9fuYCxvO2A6T9E9zMGexxaFgRmzmvKHqY+CThsa1ur6HqN+/0e2LwAAAP//AwBQSwMEFAAG&#10;AAgAAAAhALffKxniAAAACQEAAA8AAABkcnMvZG93bnJldi54bWxMj0FLw0AUhO+C/2F5grd2Y6pN&#10;E/NSrGIKQqFtCl632TWJZt+G3W0b/73rSY/DDDPf5MtR9+ysrOsMIdxNI2CKaiM7ahAO1etkAcx5&#10;QVL0hhTCt3KwLK6vcpFJc6GdOu99w0IJuUwgtN4PGeeubpUWbmoGRcH7MFYLH6RtuLTiEsp1z+Mo&#10;mnMtOgoLrRjUc6vqr/1JI8zm5a46lLPVpnx5/3yrVsm2W1vE25vx6RGYV6P/C8MvfkCHIjAdzYmk&#10;Yz3C5D4O6B4hTsKnEEjTRQzsiJA8pMCLnP9/UPwAAAD//wMAUEsBAi0AFAAGAAgAAAAhALaDOJL+&#10;AAAA4QEAABMAAAAAAAAAAAAAAAAAAAAAAFtDb250ZW50X1R5cGVzXS54bWxQSwECLQAUAAYACAAA&#10;ACEAOP0h/9YAAACUAQAACwAAAAAAAAAAAAAAAAAvAQAAX3JlbHMvLnJlbHNQSwECLQAUAAYACAAA&#10;ACEAoR049UwCAACPBAAADgAAAAAAAAAAAAAAAAAuAgAAZHJzL2Uyb0RvYy54bWxQSwECLQAUAAYA&#10;CAAAACEAt98rGeIAAAAJAQAADwAAAAAAAAAAAAAAAACmBAAAZHJzL2Rvd25yZXYueG1sUEsFBgAA&#10;AAAEAAQA8wAAALUFAAAAAA==&#10;" fillcolor="#bfbfbf [2412]">
                <v:textbox style="mso-fit-shape-to-text:t">
                  <w:txbxContent>
                    <w:p w14:paraId="6920BD70" w14:textId="77777777" w:rsidR="00E86119" w:rsidRPr="00DE0F30" w:rsidRDefault="00E86119" w:rsidP="00E86119">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w:t>
                      </w:r>
                      <w:r w:rsidR="00963289">
                        <w:rPr>
                          <w:rFonts w:ascii="Arial Narrow" w:hAnsi="Arial Narrow"/>
                          <w:b/>
                          <w:sz w:val="25"/>
                          <w:szCs w:val="25"/>
                        </w:rPr>
                        <w:t>4</w:t>
                      </w:r>
                      <w:r w:rsidRPr="00DE0F30">
                        <w:rPr>
                          <w:rFonts w:ascii="Arial Narrow" w:hAnsi="Arial Narrow"/>
                          <w:b/>
                          <w:sz w:val="25"/>
                          <w:szCs w:val="25"/>
                        </w:rPr>
                        <w:t xml:space="preserve">.   </w:t>
                      </w:r>
                      <w:r w:rsidR="00963289">
                        <w:rPr>
                          <w:rFonts w:ascii="Arial Narrow" w:hAnsi="Arial Narrow"/>
                          <w:b/>
                          <w:sz w:val="25"/>
                          <w:szCs w:val="25"/>
                        </w:rPr>
                        <w:t>TRANSPORTATION INFORMATION</w:t>
                      </w:r>
                    </w:p>
                  </w:txbxContent>
                </v:textbox>
              </v:shape>
            </w:pict>
          </mc:Fallback>
        </mc:AlternateContent>
      </w:r>
    </w:p>
    <w:p w14:paraId="73D403A0" w14:textId="77777777" w:rsidR="00963289" w:rsidRDefault="00963289">
      <w:pPr>
        <w:pStyle w:val="Normal1"/>
      </w:pPr>
    </w:p>
    <w:p w14:paraId="279BFB60" w14:textId="77777777" w:rsidR="00963289" w:rsidRDefault="00963289">
      <w:pPr>
        <w:pStyle w:val="Normal1"/>
      </w:pPr>
    </w:p>
    <w:p w14:paraId="26075B3B" w14:textId="77777777" w:rsidR="00963289" w:rsidRDefault="00963289">
      <w:pPr>
        <w:pStyle w:val="Normal1"/>
      </w:pPr>
    </w:p>
    <w:p w14:paraId="0343B99C" w14:textId="77777777" w:rsidR="00963289" w:rsidRPr="00963289" w:rsidRDefault="00963289">
      <w:pPr>
        <w:pStyle w:val="Normal1"/>
        <w:rPr>
          <w:b/>
          <w:sz w:val="20"/>
          <w:szCs w:val="20"/>
          <w:u w:val="single"/>
        </w:rPr>
      </w:pPr>
      <w:r w:rsidRPr="00963289">
        <w:rPr>
          <w:b/>
          <w:sz w:val="20"/>
          <w:szCs w:val="20"/>
          <w:u w:val="single"/>
        </w:rPr>
        <w:t>Land Transport (US DOT):</w:t>
      </w:r>
    </w:p>
    <w:p w14:paraId="58343A9C" w14:textId="77777777" w:rsidR="00963289" w:rsidRDefault="00963289">
      <w:pPr>
        <w:pStyle w:val="Normal1"/>
        <w:rPr>
          <w:b/>
          <w:sz w:val="20"/>
          <w:szCs w:val="20"/>
        </w:rPr>
      </w:pPr>
    </w:p>
    <w:p w14:paraId="66B96191" w14:textId="77777777" w:rsidR="00963289" w:rsidRPr="00963289" w:rsidRDefault="00963289">
      <w:pPr>
        <w:pStyle w:val="Normal1"/>
        <w:rPr>
          <w:b/>
        </w:rPr>
      </w:pPr>
      <w:r w:rsidRPr="00963289">
        <w:rPr>
          <w:b/>
          <w:sz w:val="20"/>
          <w:szCs w:val="20"/>
        </w:rPr>
        <w:t>DOT Proper Shipping Name</w:t>
      </w:r>
      <w:r>
        <w:rPr>
          <w:b/>
          <w:sz w:val="20"/>
          <w:szCs w:val="20"/>
        </w:rPr>
        <w:t xml:space="preserve">: </w:t>
      </w:r>
      <w:r w:rsidRPr="00963289">
        <w:rPr>
          <w:sz w:val="20"/>
          <w:szCs w:val="20"/>
        </w:rPr>
        <w:t>Not dangerous goods</w:t>
      </w:r>
    </w:p>
    <w:p w14:paraId="70E0E1EC" w14:textId="77777777" w:rsidR="00963289" w:rsidRDefault="00963289">
      <w:pPr>
        <w:pStyle w:val="Normal1"/>
        <w:rPr>
          <w:sz w:val="20"/>
          <w:szCs w:val="20"/>
        </w:rPr>
      </w:pPr>
    </w:p>
    <w:p w14:paraId="7E480A4D" w14:textId="77777777" w:rsidR="00963289" w:rsidRPr="00963289" w:rsidRDefault="00963289">
      <w:pPr>
        <w:pStyle w:val="Normal1"/>
        <w:rPr>
          <w:b/>
          <w:sz w:val="20"/>
          <w:szCs w:val="20"/>
        </w:rPr>
      </w:pPr>
      <w:r w:rsidRPr="00963289">
        <w:rPr>
          <w:b/>
          <w:sz w:val="20"/>
          <w:szCs w:val="20"/>
        </w:rPr>
        <w:t>DOT Hazard Class</w:t>
      </w:r>
      <w:r>
        <w:rPr>
          <w:b/>
          <w:sz w:val="20"/>
          <w:szCs w:val="20"/>
        </w:rPr>
        <w:t>:</w:t>
      </w:r>
    </w:p>
    <w:p w14:paraId="2CC017A5" w14:textId="77777777" w:rsidR="00963289" w:rsidRPr="00963289" w:rsidRDefault="00963289">
      <w:pPr>
        <w:pStyle w:val="Normal1"/>
        <w:rPr>
          <w:b/>
          <w:sz w:val="20"/>
          <w:szCs w:val="20"/>
        </w:rPr>
      </w:pPr>
    </w:p>
    <w:p w14:paraId="6057EF87" w14:textId="77777777" w:rsidR="00963289" w:rsidRDefault="00963289">
      <w:pPr>
        <w:pStyle w:val="Normal1"/>
        <w:rPr>
          <w:b/>
          <w:sz w:val="20"/>
          <w:szCs w:val="20"/>
        </w:rPr>
      </w:pPr>
      <w:r w:rsidRPr="00963289">
        <w:rPr>
          <w:b/>
          <w:sz w:val="20"/>
          <w:szCs w:val="20"/>
        </w:rPr>
        <w:t>UN/NA Number</w:t>
      </w:r>
      <w:r>
        <w:rPr>
          <w:b/>
          <w:sz w:val="20"/>
          <w:szCs w:val="20"/>
        </w:rPr>
        <w:t>:</w:t>
      </w:r>
    </w:p>
    <w:p w14:paraId="288CFF09" w14:textId="77777777" w:rsidR="00963289" w:rsidRDefault="00963289">
      <w:pPr>
        <w:pStyle w:val="Normal1"/>
        <w:rPr>
          <w:b/>
          <w:sz w:val="20"/>
          <w:szCs w:val="20"/>
        </w:rPr>
      </w:pPr>
    </w:p>
    <w:p w14:paraId="4420D2D0" w14:textId="77777777" w:rsidR="00963289" w:rsidRPr="00963289" w:rsidRDefault="00963289">
      <w:pPr>
        <w:pStyle w:val="Normal1"/>
        <w:rPr>
          <w:b/>
          <w:u w:val="single"/>
        </w:rPr>
      </w:pPr>
      <w:r w:rsidRPr="00963289">
        <w:rPr>
          <w:b/>
          <w:sz w:val="20"/>
          <w:szCs w:val="20"/>
          <w:u w:val="single"/>
        </w:rPr>
        <w:t>Air Transport (ICAO/IATA):</w:t>
      </w:r>
    </w:p>
    <w:p w14:paraId="3A444789" w14:textId="77777777" w:rsidR="00963289" w:rsidRPr="00963289" w:rsidRDefault="00963289">
      <w:pPr>
        <w:pStyle w:val="Normal1"/>
      </w:pPr>
    </w:p>
    <w:p w14:paraId="687921AB" w14:textId="77777777" w:rsidR="00963289" w:rsidRPr="00963289" w:rsidRDefault="00963289" w:rsidP="00963289">
      <w:pPr>
        <w:pStyle w:val="Normal1"/>
        <w:rPr>
          <w:b/>
        </w:rPr>
      </w:pPr>
      <w:r w:rsidRPr="00963289">
        <w:rPr>
          <w:b/>
          <w:sz w:val="20"/>
          <w:szCs w:val="20"/>
        </w:rPr>
        <w:t>ICAO/IATA</w:t>
      </w:r>
      <w:r>
        <w:rPr>
          <w:b/>
          <w:sz w:val="20"/>
          <w:szCs w:val="20"/>
        </w:rPr>
        <w:t xml:space="preserve"> Shipping Name: </w:t>
      </w:r>
      <w:r w:rsidRPr="00963289">
        <w:rPr>
          <w:sz w:val="20"/>
          <w:szCs w:val="20"/>
        </w:rPr>
        <w:t>Not dangerous goods</w:t>
      </w:r>
    </w:p>
    <w:p w14:paraId="0A0D813B" w14:textId="77777777" w:rsidR="00963289" w:rsidRDefault="00963289">
      <w:pPr>
        <w:pStyle w:val="Normal1"/>
      </w:pPr>
    </w:p>
    <w:p w14:paraId="43235B52" w14:textId="77777777" w:rsidR="00963289" w:rsidRDefault="00963289">
      <w:pPr>
        <w:pStyle w:val="Normal1"/>
        <w:rPr>
          <w:b/>
          <w:u w:val="single"/>
        </w:rPr>
      </w:pPr>
      <w:r w:rsidRPr="00963289">
        <w:rPr>
          <w:b/>
          <w:u w:val="single"/>
        </w:rPr>
        <w:t>Additional Transport Information:</w:t>
      </w:r>
      <w:r>
        <w:rPr>
          <w:b/>
          <w:u w:val="single"/>
        </w:rPr>
        <w:t xml:space="preserve">  </w:t>
      </w:r>
    </w:p>
    <w:p w14:paraId="3E733D0B" w14:textId="77777777" w:rsidR="00963289" w:rsidRDefault="00963289">
      <w:pPr>
        <w:pStyle w:val="Normal1"/>
        <w:rPr>
          <w:b/>
          <w:u w:val="single"/>
        </w:rPr>
      </w:pPr>
    </w:p>
    <w:p w14:paraId="65F9AA2F" w14:textId="77777777" w:rsidR="00963289" w:rsidRDefault="00963289">
      <w:pPr>
        <w:pStyle w:val="Normal1"/>
        <w:rPr>
          <w:sz w:val="20"/>
          <w:szCs w:val="20"/>
        </w:rPr>
      </w:pPr>
      <w:r>
        <w:rPr>
          <w:sz w:val="20"/>
          <w:szCs w:val="20"/>
        </w:rPr>
        <w:t>Transport in accordance with local, state, and federal regulations.</w:t>
      </w:r>
    </w:p>
    <w:p w14:paraId="3602A916" w14:textId="77777777" w:rsidR="005803DA" w:rsidRDefault="005803DA">
      <w:pPr>
        <w:pStyle w:val="Normal1"/>
        <w:rPr>
          <w:sz w:val="20"/>
          <w:szCs w:val="20"/>
        </w:rPr>
      </w:pPr>
    </w:p>
    <w:p w14:paraId="1F1D8CEE" w14:textId="69C7FC35" w:rsidR="00963289" w:rsidRDefault="00D947F8">
      <w:pPr>
        <w:pStyle w:val="Normal1"/>
        <w:rPr>
          <w:sz w:val="20"/>
          <w:szCs w:val="20"/>
        </w:rPr>
      </w:pPr>
      <w:r>
        <w:rPr>
          <w:noProof/>
        </w:rPr>
        <mc:AlternateContent>
          <mc:Choice Requires="wps">
            <w:drawing>
              <wp:anchor distT="0" distB="0" distL="114300" distR="114300" simplePos="0" relativeHeight="251675648" behindDoc="0" locked="0" layoutInCell="1" allowOverlap="1" wp14:anchorId="6DF9D236" wp14:editId="611E7DAB">
                <wp:simplePos x="0" y="0"/>
                <wp:positionH relativeFrom="column">
                  <wp:posOffset>-266065</wp:posOffset>
                </wp:positionH>
                <wp:positionV relativeFrom="paragraph">
                  <wp:posOffset>83820</wp:posOffset>
                </wp:positionV>
                <wp:extent cx="6610350" cy="310515"/>
                <wp:effectExtent l="10795" t="10160" r="8255" b="1270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310515"/>
                        </a:xfrm>
                        <a:prstGeom prst="rect">
                          <a:avLst/>
                        </a:prstGeom>
                        <a:solidFill>
                          <a:schemeClr val="bg1">
                            <a:lumMod val="75000"/>
                            <a:lumOff val="0"/>
                          </a:schemeClr>
                        </a:solidFill>
                        <a:ln w="9525">
                          <a:solidFill>
                            <a:srgbClr val="000000"/>
                          </a:solidFill>
                          <a:miter lim="800000"/>
                          <a:headEnd/>
                          <a:tailEnd/>
                        </a:ln>
                      </wps:spPr>
                      <wps:txbx>
                        <w:txbxContent>
                          <w:p w14:paraId="17A0C404" w14:textId="77777777" w:rsidR="00963289" w:rsidRPr="00DE0F30" w:rsidRDefault="00963289" w:rsidP="00963289">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15</w:t>
                            </w:r>
                            <w:r w:rsidRPr="00DE0F30">
                              <w:rPr>
                                <w:rFonts w:ascii="Arial Narrow" w:hAnsi="Arial Narrow"/>
                                <w:b/>
                                <w:sz w:val="25"/>
                                <w:szCs w:val="25"/>
                              </w:rPr>
                              <w:t xml:space="preserve">.   </w:t>
                            </w:r>
                            <w:r>
                              <w:rPr>
                                <w:rFonts w:ascii="Arial Narrow" w:hAnsi="Arial Narrow"/>
                                <w:b/>
                                <w:sz w:val="25"/>
                                <w:szCs w:val="25"/>
                              </w:rPr>
                              <w:t>REGULATORY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F9D236" id="Text Box 18" o:spid="_x0000_s1040" type="#_x0000_t202" style="position:absolute;margin-left:-20.95pt;margin-top:6.6pt;width:520.5pt;height:24.4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zaaTAIAAI8EAAAOAAAAZHJzL2Uyb0RvYy54bWysVNtu2zAMfR+wfxD0vthO4jQ14hRdugwD&#10;ugvQ7gNkWbaF6TZJiZ19fSnZydLtbdiLIZHUOeQh6c3dIAU6Muu4ViXOZilGTFFdc9WW+Pvz/t0a&#10;I+eJqonQipX4xBy+2759s+lNwea606JmFgGIckVvStx5b4okcbRjkriZNkyBs9FWEg9X2ya1JT2g&#10;S5HM03SV9NrWxmrKnAPrw+jE24jfNIz6r03jmEeixJCbj18bv1X4JtsNKVpLTMfplAb5hywk4QpI&#10;L1APxBN0sPwvKMmp1U43fka1THTTcMpiDVBNlv5RzVNHDIu1gDjOXGRy/w+Wfjl+s4jXJV5gpIiE&#10;Fj2zwaP3ekDZOsjTG1dA1JOBOD+AHdocS3XmUdMfDim964hq2b21uu8YqSG9LLxMrp6OOC6AVP1n&#10;XQMPOXgdgYbGyqAdqIEAHdp0urQm5ELBuFpl6SIHFwXfIkvzLI8UpDi/Ntb5j0xLFA4lttD6iE6O&#10;j86HbEhxDglkTgte77kQ8RLGje2ERUcCg1K1Y4XiICHV0XaTp+k0LmCGoRrN0QTQcWADQiR6BS4U&#10;6kt8m8/zUbZXxLatLrRAMHEEwOswyT1sieCyxOtLECmC2B9UHWfYEy7GMzwWalI/CD5K74dqiH3O&#10;lueuVro+QT+sHrcCthgOnba/MOphI0rsfh6IZRiJTwp6epstl2GF4mWZ38zhYq891bWHKApQJfYY&#10;jcedH9fuYCxvO2A6T9E9zMGexxaFgRmzmvKHqY+CThsa1ur6HqN+/0e2LwAAAP//AwBQSwMEFAAG&#10;AAgAAAAhAKWI/RvhAAAACQEAAA8AAABkcnMvZG93bnJldi54bWxMj11LwzAUhu8F/0M4gndb+iHV&#10;1qbDKVYYCG4deJs1x7banJQk2+q/N17p5eF9eN/nlKtZj+yE1g2GBMTLCBhSa9RAnYB987y4A+a8&#10;JCVHQyjgGx2sqsuLUhbKnGmLp53vWCghV0gBvfdTwblre9TSLc2EFLIPY7X04bQdV1aeQ7keeRJF&#10;GddyoLDQywkfe2y/dkctIM3qbbOv0/Vr/fT+uWnWt2/DixXi+mp+uAfmcfZ/MPzqB3WogtPBHEk5&#10;NgpY3MR5QEOQJsACkOd5DOwgIEti4FXJ/39Q/QAAAP//AwBQSwECLQAUAAYACAAAACEAtoM4kv4A&#10;AADhAQAAEwAAAAAAAAAAAAAAAAAAAAAAW0NvbnRlbnRfVHlwZXNdLnhtbFBLAQItABQABgAIAAAA&#10;IQA4/SH/1gAAAJQBAAALAAAAAAAAAAAAAAAAAC8BAABfcmVscy8ucmVsc1BLAQItABQABgAIAAAA&#10;IQB0SzaaTAIAAI8EAAAOAAAAAAAAAAAAAAAAAC4CAABkcnMvZTJvRG9jLnhtbFBLAQItABQABgAI&#10;AAAAIQCliP0b4QAAAAkBAAAPAAAAAAAAAAAAAAAAAKYEAABkcnMvZG93bnJldi54bWxQSwUGAAAA&#10;AAQABADzAAAAtAUAAAAA&#10;" fillcolor="#bfbfbf [2412]">
                <v:textbox style="mso-fit-shape-to-text:t">
                  <w:txbxContent>
                    <w:p w14:paraId="17A0C404" w14:textId="77777777" w:rsidR="00963289" w:rsidRPr="00DE0F30" w:rsidRDefault="00963289" w:rsidP="00963289">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15</w:t>
                      </w:r>
                      <w:r w:rsidRPr="00DE0F30">
                        <w:rPr>
                          <w:rFonts w:ascii="Arial Narrow" w:hAnsi="Arial Narrow"/>
                          <w:b/>
                          <w:sz w:val="25"/>
                          <w:szCs w:val="25"/>
                        </w:rPr>
                        <w:t xml:space="preserve">.   </w:t>
                      </w:r>
                      <w:r>
                        <w:rPr>
                          <w:rFonts w:ascii="Arial Narrow" w:hAnsi="Arial Narrow"/>
                          <w:b/>
                          <w:sz w:val="25"/>
                          <w:szCs w:val="25"/>
                        </w:rPr>
                        <w:t>REGULATORY INFORMATION</w:t>
                      </w:r>
                    </w:p>
                  </w:txbxContent>
                </v:textbox>
              </v:shape>
            </w:pict>
          </mc:Fallback>
        </mc:AlternateContent>
      </w:r>
    </w:p>
    <w:p w14:paraId="4BB45B6E" w14:textId="77777777" w:rsidR="00963289" w:rsidRPr="00963289" w:rsidRDefault="00963289">
      <w:pPr>
        <w:pStyle w:val="Normal1"/>
        <w:rPr>
          <w:b/>
          <w:u w:val="single"/>
        </w:rPr>
      </w:pPr>
    </w:p>
    <w:p w14:paraId="6124640D" w14:textId="77777777" w:rsidR="00963289" w:rsidRDefault="00963289">
      <w:pPr>
        <w:pStyle w:val="Normal1"/>
      </w:pPr>
    </w:p>
    <w:p w14:paraId="4C1F1F70" w14:textId="77777777" w:rsidR="00963289" w:rsidRDefault="00963289">
      <w:pPr>
        <w:pStyle w:val="Normal1"/>
        <w:rPr>
          <w:b/>
          <w:u w:val="single"/>
        </w:rPr>
      </w:pPr>
      <w:r>
        <w:rPr>
          <w:b/>
          <w:u w:val="single"/>
        </w:rPr>
        <w:t>United States (USA):</w:t>
      </w:r>
    </w:p>
    <w:p w14:paraId="6105E7EC" w14:textId="77777777" w:rsidR="00963289" w:rsidRDefault="00963289">
      <w:pPr>
        <w:pStyle w:val="Normal1"/>
        <w:rPr>
          <w:b/>
        </w:rPr>
      </w:pPr>
    </w:p>
    <w:p w14:paraId="3A9F3994" w14:textId="77777777" w:rsidR="005B18FD" w:rsidRDefault="00963289" w:rsidP="005803DA">
      <w:pPr>
        <w:pStyle w:val="Normal1"/>
      </w:pPr>
      <w:r w:rsidRPr="00963289">
        <w:rPr>
          <w:b/>
        </w:rPr>
        <w:t>TSCA (Toxic Substances Control Act</w:t>
      </w:r>
      <w:r>
        <w:rPr>
          <w:b/>
        </w:rPr>
        <w:t xml:space="preserve"> </w:t>
      </w:r>
      <w:r w:rsidR="005803DA">
        <w:rPr>
          <w:b/>
        </w:rPr>
        <w:t>:  N/A</w:t>
      </w:r>
    </w:p>
    <w:p w14:paraId="0970AB60" w14:textId="77777777" w:rsidR="005803DA" w:rsidRDefault="005803DA">
      <w:pPr>
        <w:pStyle w:val="Normal1"/>
      </w:pPr>
    </w:p>
    <w:p w14:paraId="426B35BA" w14:textId="77777777" w:rsidR="005803DA" w:rsidRDefault="005803DA">
      <w:pPr>
        <w:pStyle w:val="Normal1"/>
      </w:pPr>
    </w:p>
    <w:p w14:paraId="25F8EEB9" w14:textId="77777777" w:rsidR="005803DA" w:rsidRDefault="005803DA">
      <w:pPr>
        <w:pStyle w:val="Normal1"/>
      </w:pPr>
    </w:p>
    <w:p w14:paraId="59EAF3FD" w14:textId="77777777" w:rsidR="005803DA" w:rsidRDefault="005803DA">
      <w:pPr>
        <w:pStyle w:val="Normal1"/>
      </w:pPr>
    </w:p>
    <w:p w14:paraId="259F2760" w14:textId="77777777" w:rsidR="005803DA" w:rsidRDefault="005803DA">
      <w:pPr>
        <w:pStyle w:val="Normal1"/>
      </w:pPr>
    </w:p>
    <w:p w14:paraId="65B64804" w14:textId="3CF6D37C" w:rsidR="005803DA" w:rsidRDefault="00D947F8">
      <w:pPr>
        <w:pStyle w:val="Normal1"/>
      </w:pPr>
      <w:r>
        <w:rPr>
          <w:noProof/>
        </w:rPr>
        <mc:AlternateContent>
          <mc:Choice Requires="wps">
            <w:drawing>
              <wp:anchor distT="0" distB="0" distL="114300" distR="114300" simplePos="0" relativeHeight="251676672" behindDoc="0" locked="0" layoutInCell="1" allowOverlap="1" wp14:anchorId="24025E00" wp14:editId="264B9744">
                <wp:simplePos x="0" y="0"/>
                <wp:positionH relativeFrom="column">
                  <wp:posOffset>-239395</wp:posOffset>
                </wp:positionH>
                <wp:positionV relativeFrom="paragraph">
                  <wp:posOffset>170815</wp:posOffset>
                </wp:positionV>
                <wp:extent cx="6610350" cy="310515"/>
                <wp:effectExtent l="6985" t="8890" r="12065" b="1397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310515"/>
                        </a:xfrm>
                        <a:prstGeom prst="rect">
                          <a:avLst/>
                        </a:prstGeom>
                        <a:solidFill>
                          <a:schemeClr val="bg1">
                            <a:lumMod val="75000"/>
                            <a:lumOff val="0"/>
                          </a:schemeClr>
                        </a:solidFill>
                        <a:ln w="9525">
                          <a:solidFill>
                            <a:srgbClr val="000000"/>
                          </a:solidFill>
                          <a:miter lim="800000"/>
                          <a:headEnd/>
                          <a:tailEnd/>
                        </a:ln>
                      </wps:spPr>
                      <wps:txbx>
                        <w:txbxContent>
                          <w:p w14:paraId="62495B7C" w14:textId="77777777" w:rsidR="005803DA" w:rsidRPr="00DE0F30" w:rsidRDefault="005803DA" w:rsidP="005803DA">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16</w:t>
                            </w:r>
                            <w:r w:rsidRPr="00DE0F30">
                              <w:rPr>
                                <w:rFonts w:ascii="Arial Narrow" w:hAnsi="Arial Narrow"/>
                                <w:b/>
                                <w:sz w:val="25"/>
                                <w:szCs w:val="25"/>
                              </w:rPr>
                              <w:t xml:space="preserve">.   </w:t>
                            </w:r>
                            <w:r>
                              <w:rPr>
                                <w:rFonts w:ascii="Arial Narrow" w:hAnsi="Arial Narrow"/>
                                <w:b/>
                                <w:sz w:val="25"/>
                                <w:szCs w:val="25"/>
                              </w:rPr>
                              <w:t>MISCELLANEOUS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025E00" id="Text Box 19" o:spid="_x0000_s1041" type="#_x0000_t202" style="position:absolute;margin-left:-18.85pt;margin-top:13.45pt;width:520.5pt;height:24.4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aOxSgIAAI8EAAAOAAAAZHJzL2Uyb0RvYy54bWysVNtu2zAMfR+wfxD0vthO47Qx4hRdugwD&#10;ugvQ7gNkWbaF6TZJid19/SgpSdPtbdiLIZHUOeQh6fXtJAU6MOu4VjUuZjlGTFHdctXX+PvT7t0N&#10;Rs4T1RKhFavxM3P4dvP2zXo0FZvrQYuWWQQgylWjqfHgvamyzNGBSeJm2jAFzk5bSTxcbZ+1loyA&#10;LkU2z/NlNmrbGqspcw6s98mJNxG/6xj1X7vOMY9EjSE3H782fpvwzTZrUvWWmIHTYxrkH7KQhCsg&#10;PUPdE0/Q3vK/oCSnVjvd+RnVMtNdxymLNUA1Rf5HNY8DMSzWAuI4c5bJ/T9Y+uXwzSLe1niOkSIS&#10;WvTEJo/e6wkVqyDPaFwFUY8G4vwEdmhzLNWZB01/OKT0diCqZ3fW6nFgpIX0ivAyu3iacFwAacbP&#10;ugUesvc6Ak2dlUE7UAMBOrTp+dyakAsF43JZ5FcluCj4roq8LMpIQarTa2Od/8i0ROFQYwutj+jk&#10;8OB8yIZUp5BA5rTg7Y4LES9h3NhWWHQgMChNnyoUewmpJtt1mefHcQEzDFUyRxNAx4ENCJHoFbhQ&#10;aKzxqpyXSbZXxLZvzrRAcOQIgJdhknvYEsFljW/OQaQKYn9QbZxhT7hIZ3gs1FH9IHiS3k/NFPuc&#10;hAutaXT7DP2wOm0FbDEcBm1/YTTCRtTY/dwTyzASnxT0dFUsFmGF4mVRXs/hYi89zaWHKApQNfYY&#10;pePWp7XbG8v7AZhOU3QHc7DjsUUvWR3zh6mPgh43NKzV5T1GvfxHNr8BAAD//wMAUEsDBBQABgAI&#10;AAAAIQAic78B4QAAAAoBAAAPAAAAZHJzL2Rvd25yZXYueG1sTI9RS8MwFIXfBf9DuIJvW+KK7ay9&#10;HU6xgiC4deBr1sS22tyUJNvqvzd70sfL+Tjnu8VqMgM7aud7Swg3cwFMU2NVTy3Crn6eLYH5IEnJ&#10;wZJG+NEeVuXlRSFzZU+00cdtaFksIZ9LhC6EMefcN5020s/tqClmn9YZGeLpWq6cPMVyM/CFECk3&#10;sqe40MlRP3a6+d4eDEKSVpt6VyXrt+rp4+u1Xmfv/YtDvL6aHu6BBT2FPxjO+lEdyui0twdSng0I&#10;syTLIoqwSO+AnQEhkgTYHiG7XQIvC/7/hfIXAAD//wMAUEsBAi0AFAAGAAgAAAAhALaDOJL+AAAA&#10;4QEAABMAAAAAAAAAAAAAAAAAAAAAAFtDb250ZW50X1R5cGVzXS54bWxQSwECLQAUAAYACAAAACEA&#10;OP0h/9YAAACUAQAACwAAAAAAAAAAAAAAAAAvAQAAX3JlbHMvLnJlbHNQSwECLQAUAAYACAAAACEA&#10;Ys2jsUoCAACPBAAADgAAAAAAAAAAAAAAAAAuAgAAZHJzL2Uyb0RvYy54bWxQSwECLQAUAAYACAAA&#10;ACEAInO/AeEAAAAKAQAADwAAAAAAAAAAAAAAAACkBAAAZHJzL2Rvd25yZXYueG1sUEsFBgAAAAAE&#10;AAQA8wAAALIFAAAAAA==&#10;" fillcolor="#bfbfbf [2412]">
                <v:textbox style="mso-fit-shape-to-text:t">
                  <w:txbxContent>
                    <w:p w14:paraId="62495B7C" w14:textId="77777777" w:rsidR="005803DA" w:rsidRPr="00DE0F30" w:rsidRDefault="005803DA" w:rsidP="005803DA">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16</w:t>
                      </w:r>
                      <w:r w:rsidRPr="00DE0F30">
                        <w:rPr>
                          <w:rFonts w:ascii="Arial Narrow" w:hAnsi="Arial Narrow"/>
                          <w:b/>
                          <w:sz w:val="25"/>
                          <w:szCs w:val="25"/>
                        </w:rPr>
                        <w:t xml:space="preserve">.   </w:t>
                      </w:r>
                      <w:r>
                        <w:rPr>
                          <w:rFonts w:ascii="Arial Narrow" w:hAnsi="Arial Narrow"/>
                          <w:b/>
                          <w:sz w:val="25"/>
                          <w:szCs w:val="25"/>
                        </w:rPr>
                        <w:t>MISCELLANEOUS</w:t>
                      </w:r>
                    </w:p>
                  </w:txbxContent>
                </v:textbox>
              </v:shape>
            </w:pict>
          </mc:Fallback>
        </mc:AlternateContent>
      </w:r>
    </w:p>
    <w:p w14:paraId="1CF5BFDC" w14:textId="77777777" w:rsidR="005803DA" w:rsidRDefault="005803DA">
      <w:pPr>
        <w:pStyle w:val="Normal1"/>
      </w:pPr>
    </w:p>
    <w:p w14:paraId="1ACE1ECF" w14:textId="77777777" w:rsidR="005803DA" w:rsidRDefault="005803DA">
      <w:pPr>
        <w:pStyle w:val="Normal1"/>
      </w:pPr>
    </w:p>
    <w:p w14:paraId="7080B467" w14:textId="77777777" w:rsidR="005803DA" w:rsidRDefault="005803DA">
      <w:pPr>
        <w:pStyle w:val="Normal1"/>
      </w:pPr>
    </w:p>
    <w:p w14:paraId="1495BF05" w14:textId="77777777" w:rsidR="005803DA" w:rsidRDefault="005803DA" w:rsidP="005803DA">
      <w:pPr>
        <w:pStyle w:val="Normal1"/>
        <w:rPr>
          <w:color w:val="000000"/>
          <w:sz w:val="24"/>
          <w:szCs w:val="24"/>
        </w:rPr>
      </w:pPr>
      <w:r>
        <w:t xml:space="preserve">This material safety data sheet and the information it contained are offered to you in good faith as accurate. We have reviewed the information contained in this data sheet and believe that the information to be correct but cannot guarantee its accuracy or completeness. Health and safety precautions in this data sheet may not be adequate for all individuals and/or situations. It is the user's obligation to evaluate and use this product safely and to comply with all applicable laws and regulations. This information and product are furnished on the condition that the person receiving them shall make his own determination as to the suitability of the product for his particular purpose and on the condition that he assumes the risk of his use thereof. No statement made in this data sheet construed as a permission or recommendation for the use of any product in a manner that might infringe existing patents. No warranty is made, either express or implied. </w:t>
      </w:r>
    </w:p>
    <w:p w14:paraId="4FCDCFFF" w14:textId="77777777" w:rsidR="005803DA" w:rsidRPr="00963289" w:rsidRDefault="005803DA">
      <w:pPr>
        <w:pStyle w:val="Normal1"/>
      </w:pPr>
    </w:p>
    <w:sectPr w:rsidR="005803DA" w:rsidRPr="00963289" w:rsidSect="004F2A0C">
      <w:headerReference w:type="default" r:id="rId7"/>
      <w:pgSz w:w="12240" w:h="15840"/>
      <w:pgMar w:top="270" w:right="1440" w:bottom="63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A47D8" w14:textId="77777777" w:rsidR="00130022" w:rsidRDefault="00130022" w:rsidP="00AC1DBD">
      <w:pPr>
        <w:spacing w:line="240" w:lineRule="auto"/>
      </w:pPr>
      <w:r>
        <w:separator/>
      </w:r>
    </w:p>
  </w:endnote>
  <w:endnote w:type="continuationSeparator" w:id="0">
    <w:p w14:paraId="5E0D6734" w14:textId="77777777" w:rsidR="00130022" w:rsidRDefault="00130022" w:rsidP="00AC1D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565D8" w14:textId="77777777" w:rsidR="00130022" w:rsidRDefault="00130022" w:rsidP="00AC1DBD">
      <w:pPr>
        <w:spacing w:line="240" w:lineRule="auto"/>
      </w:pPr>
      <w:r>
        <w:separator/>
      </w:r>
    </w:p>
  </w:footnote>
  <w:footnote w:type="continuationSeparator" w:id="0">
    <w:p w14:paraId="2FA2738E" w14:textId="77777777" w:rsidR="00130022" w:rsidRDefault="00130022" w:rsidP="00AC1D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F4EE1" w14:textId="77777777" w:rsidR="00AC1DBD" w:rsidRDefault="00AC1DBD">
    <w:pPr>
      <w:pStyle w:val="Header"/>
    </w:pPr>
    <w:r>
      <w:t>Rhino E-Z Straw lawn Repair Mix Safety Data sheet</w:t>
    </w:r>
  </w:p>
  <w:p w14:paraId="4301C4D0" w14:textId="77777777" w:rsidR="00AC1DBD" w:rsidRDefault="00AC1D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8FD"/>
    <w:rsid w:val="000072A0"/>
    <w:rsid w:val="00037DBF"/>
    <w:rsid w:val="00065A22"/>
    <w:rsid w:val="00130022"/>
    <w:rsid w:val="001F70ED"/>
    <w:rsid w:val="002107B5"/>
    <w:rsid w:val="002355CC"/>
    <w:rsid w:val="00243F53"/>
    <w:rsid w:val="00290938"/>
    <w:rsid w:val="00326FC1"/>
    <w:rsid w:val="003B0AA1"/>
    <w:rsid w:val="003E52C0"/>
    <w:rsid w:val="00413D2F"/>
    <w:rsid w:val="00425817"/>
    <w:rsid w:val="00427B8A"/>
    <w:rsid w:val="00444F0E"/>
    <w:rsid w:val="00481891"/>
    <w:rsid w:val="004C365D"/>
    <w:rsid w:val="004D1579"/>
    <w:rsid w:val="004F2A0C"/>
    <w:rsid w:val="00511E8F"/>
    <w:rsid w:val="00515D90"/>
    <w:rsid w:val="00522EF6"/>
    <w:rsid w:val="005803DA"/>
    <w:rsid w:val="005B18FD"/>
    <w:rsid w:val="00690C17"/>
    <w:rsid w:val="006A5399"/>
    <w:rsid w:val="006A7698"/>
    <w:rsid w:val="006C5000"/>
    <w:rsid w:val="00727A62"/>
    <w:rsid w:val="007E4E6D"/>
    <w:rsid w:val="008B7BAC"/>
    <w:rsid w:val="008E0842"/>
    <w:rsid w:val="008E75EF"/>
    <w:rsid w:val="00952927"/>
    <w:rsid w:val="0096189A"/>
    <w:rsid w:val="00963289"/>
    <w:rsid w:val="009648BC"/>
    <w:rsid w:val="009B69F6"/>
    <w:rsid w:val="00AC02ED"/>
    <w:rsid w:val="00AC1DBD"/>
    <w:rsid w:val="00AF748D"/>
    <w:rsid w:val="00B4191F"/>
    <w:rsid w:val="00B42DA1"/>
    <w:rsid w:val="00B5636D"/>
    <w:rsid w:val="00CB24A0"/>
    <w:rsid w:val="00D947F8"/>
    <w:rsid w:val="00DA26D7"/>
    <w:rsid w:val="00DE0F30"/>
    <w:rsid w:val="00E86119"/>
    <w:rsid w:val="00E97EE1"/>
    <w:rsid w:val="00F01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167E0"/>
  <w15:docId w15:val="{718D6582-07EC-49C1-BC10-0BF581D4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C02ED"/>
  </w:style>
  <w:style w:type="paragraph" w:styleId="Heading1">
    <w:name w:val="heading 1"/>
    <w:basedOn w:val="Normal1"/>
    <w:next w:val="Normal1"/>
    <w:rsid w:val="005B18FD"/>
    <w:pPr>
      <w:keepNext/>
      <w:keepLines/>
      <w:spacing w:before="480" w:after="120"/>
      <w:outlineLvl w:val="0"/>
    </w:pPr>
    <w:rPr>
      <w:b/>
      <w:sz w:val="48"/>
      <w:szCs w:val="48"/>
    </w:rPr>
  </w:style>
  <w:style w:type="paragraph" w:styleId="Heading2">
    <w:name w:val="heading 2"/>
    <w:basedOn w:val="Normal1"/>
    <w:next w:val="Normal1"/>
    <w:rsid w:val="005B18FD"/>
    <w:pPr>
      <w:keepNext/>
      <w:keepLines/>
      <w:spacing w:before="360" w:after="80"/>
      <w:outlineLvl w:val="1"/>
    </w:pPr>
    <w:rPr>
      <w:b/>
      <w:sz w:val="36"/>
      <w:szCs w:val="36"/>
    </w:rPr>
  </w:style>
  <w:style w:type="paragraph" w:styleId="Heading3">
    <w:name w:val="heading 3"/>
    <w:basedOn w:val="Normal1"/>
    <w:next w:val="Normal1"/>
    <w:rsid w:val="005B18FD"/>
    <w:pPr>
      <w:keepNext/>
      <w:keepLines/>
      <w:spacing w:before="280" w:after="80"/>
      <w:outlineLvl w:val="2"/>
    </w:pPr>
    <w:rPr>
      <w:b/>
      <w:sz w:val="28"/>
      <w:szCs w:val="28"/>
    </w:rPr>
  </w:style>
  <w:style w:type="paragraph" w:styleId="Heading4">
    <w:name w:val="heading 4"/>
    <w:basedOn w:val="Normal1"/>
    <w:next w:val="Normal1"/>
    <w:rsid w:val="005B18FD"/>
    <w:pPr>
      <w:keepNext/>
      <w:keepLines/>
      <w:spacing w:before="240" w:after="40"/>
      <w:outlineLvl w:val="3"/>
    </w:pPr>
    <w:rPr>
      <w:b/>
      <w:sz w:val="24"/>
      <w:szCs w:val="24"/>
    </w:rPr>
  </w:style>
  <w:style w:type="paragraph" w:styleId="Heading5">
    <w:name w:val="heading 5"/>
    <w:basedOn w:val="Normal1"/>
    <w:next w:val="Normal1"/>
    <w:rsid w:val="005B18FD"/>
    <w:pPr>
      <w:keepNext/>
      <w:keepLines/>
      <w:spacing w:before="220" w:after="40"/>
      <w:outlineLvl w:val="4"/>
    </w:pPr>
    <w:rPr>
      <w:b/>
    </w:rPr>
  </w:style>
  <w:style w:type="paragraph" w:styleId="Heading6">
    <w:name w:val="heading 6"/>
    <w:basedOn w:val="Normal1"/>
    <w:next w:val="Normal1"/>
    <w:rsid w:val="005B18F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B18FD"/>
  </w:style>
  <w:style w:type="paragraph" w:styleId="Title">
    <w:name w:val="Title"/>
    <w:basedOn w:val="Normal1"/>
    <w:next w:val="Normal1"/>
    <w:rsid w:val="005B18FD"/>
    <w:pPr>
      <w:keepNext/>
      <w:keepLines/>
      <w:spacing w:before="480" w:after="120"/>
    </w:pPr>
    <w:rPr>
      <w:b/>
      <w:sz w:val="72"/>
      <w:szCs w:val="72"/>
    </w:rPr>
  </w:style>
  <w:style w:type="paragraph" w:styleId="Subtitle">
    <w:name w:val="Subtitle"/>
    <w:basedOn w:val="Normal1"/>
    <w:next w:val="Normal1"/>
    <w:rsid w:val="005B18FD"/>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D15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579"/>
    <w:rPr>
      <w:rFonts w:ascii="Tahoma" w:hAnsi="Tahoma" w:cs="Tahoma"/>
      <w:sz w:val="16"/>
      <w:szCs w:val="16"/>
    </w:rPr>
  </w:style>
  <w:style w:type="table" w:styleId="TableGrid">
    <w:name w:val="Table Grid"/>
    <w:basedOn w:val="TableNormal"/>
    <w:uiPriority w:val="59"/>
    <w:rsid w:val="00690C1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1DBD"/>
    <w:pPr>
      <w:tabs>
        <w:tab w:val="center" w:pos="4680"/>
        <w:tab w:val="right" w:pos="9360"/>
      </w:tabs>
      <w:spacing w:line="240" w:lineRule="auto"/>
    </w:pPr>
  </w:style>
  <w:style w:type="character" w:customStyle="1" w:styleId="HeaderChar">
    <w:name w:val="Header Char"/>
    <w:basedOn w:val="DefaultParagraphFont"/>
    <w:link w:val="Header"/>
    <w:uiPriority w:val="99"/>
    <w:rsid w:val="00AC1DBD"/>
  </w:style>
  <w:style w:type="paragraph" w:styleId="Footer">
    <w:name w:val="footer"/>
    <w:basedOn w:val="Normal"/>
    <w:link w:val="FooterChar"/>
    <w:uiPriority w:val="99"/>
    <w:semiHidden/>
    <w:unhideWhenUsed/>
    <w:rsid w:val="00AC1DB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AC1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dc:creator>
  <cp:lastModifiedBy>Carson Ederle</cp:lastModifiedBy>
  <cp:revision>2</cp:revision>
  <dcterms:created xsi:type="dcterms:W3CDTF">2019-10-31T15:41:00Z</dcterms:created>
  <dcterms:modified xsi:type="dcterms:W3CDTF">2019-10-31T15:41:00Z</dcterms:modified>
</cp:coreProperties>
</file>